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559" w:rsidRPr="00DF7559" w:rsidRDefault="00DF7559" w:rsidP="00DF7559">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 xml:space="preserve">   СОГЛАСОВАНО                                                            </w:t>
      </w:r>
      <w:r>
        <w:rPr>
          <w:rFonts w:ascii="Times New Roman" w:eastAsia="Times New Roman" w:hAnsi="Times New Roman" w:cs="Times New Roman"/>
          <w:color w:val="1E2120"/>
          <w:sz w:val="24"/>
          <w:szCs w:val="24"/>
          <w:lang w:eastAsia="ru-RU"/>
        </w:rPr>
        <w:t xml:space="preserve"> </w:t>
      </w:r>
      <w:proofErr w:type="gramStart"/>
      <w:r>
        <w:rPr>
          <w:rFonts w:ascii="Times New Roman" w:eastAsia="Times New Roman" w:hAnsi="Times New Roman" w:cs="Times New Roman"/>
          <w:color w:val="1E2120"/>
          <w:sz w:val="24"/>
          <w:szCs w:val="24"/>
          <w:lang w:eastAsia="ru-RU"/>
        </w:rPr>
        <w:t xml:space="preserve">   </w:t>
      </w:r>
      <w:r w:rsidRPr="00DF7559">
        <w:rPr>
          <w:rFonts w:ascii="Times New Roman" w:eastAsia="Times New Roman" w:hAnsi="Times New Roman" w:cs="Times New Roman"/>
          <w:color w:val="1E2120"/>
          <w:sz w:val="24"/>
          <w:szCs w:val="24"/>
          <w:lang w:eastAsia="ru-RU"/>
        </w:rPr>
        <w:t>«</w:t>
      </w:r>
      <w:proofErr w:type="gramEnd"/>
      <w:r w:rsidRPr="00DF7559">
        <w:rPr>
          <w:rFonts w:ascii="Times New Roman" w:eastAsia="Times New Roman" w:hAnsi="Times New Roman" w:cs="Times New Roman"/>
          <w:color w:val="1E2120"/>
          <w:sz w:val="24"/>
          <w:szCs w:val="24"/>
          <w:lang w:eastAsia="ru-RU"/>
        </w:rPr>
        <w:t>УТВЕРЖДАЮ»</w:t>
      </w:r>
    </w:p>
    <w:p w:rsidR="00DF7559" w:rsidRPr="00DF7559" w:rsidRDefault="00DF7559" w:rsidP="00DF7559">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 xml:space="preserve">   Председатель профкома                                                    </w:t>
      </w:r>
      <w:r>
        <w:rPr>
          <w:rFonts w:ascii="Times New Roman" w:eastAsia="Times New Roman" w:hAnsi="Times New Roman" w:cs="Times New Roman"/>
          <w:color w:val="1E2120"/>
          <w:sz w:val="24"/>
          <w:szCs w:val="24"/>
          <w:lang w:eastAsia="ru-RU"/>
        </w:rPr>
        <w:t xml:space="preserve"> </w:t>
      </w:r>
      <w:r w:rsidRPr="00DF7559">
        <w:rPr>
          <w:rFonts w:ascii="Times New Roman" w:eastAsia="Times New Roman" w:hAnsi="Times New Roman" w:cs="Times New Roman"/>
          <w:color w:val="1E2120"/>
          <w:sz w:val="24"/>
          <w:szCs w:val="24"/>
          <w:lang w:eastAsia="ru-RU"/>
        </w:rPr>
        <w:t>Директор школы</w:t>
      </w:r>
    </w:p>
    <w:p w:rsidR="00DF7559" w:rsidRPr="00DF7559" w:rsidRDefault="00DF7559" w:rsidP="00DF7559">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 xml:space="preserve">   ____________</w:t>
      </w:r>
      <w:proofErr w:type="spellStart"/>
      <w:r w:rsidRPr="00DF7559">
        <w:rPr>
          <w:rFonts w:ascii="Times New Roman" w:eastAsia="Times New Roman" w:hAnsi="Times New Roman" w:cs="Times New Roman"/>
          <w:color w:val="1E2120"/>
          <w:sz w:val="24"/>
          <w:szCs w:val="24"/>
          <w:lang w:eastAsia="ru-RU"/>
        </w:rPr>
        <w:t>Л.Н.Андреева</w:t>
      </w:r>
      <w:proofErr w:type="spellEnd"/>
      <w:r w:rsidRPr="00DF7559">
        <w:rPr>
          <w:rFonts w:ascii="Times New Roman" w:eastAsia="Times New Roman" w:hAnsi="Times New Roman" w:cs="Times New Roman"/>
          <w:color w:val="1E2120"/>
          <w:sz w:val="24"/>
          <w:szCs w:val="24"/>
          <w:lang w:eastAsia="ru-RU"/>
        </w:rPr>
        <w:t xml:space="preserve">.                                            </w:t>
      </w:r>
      <w:r>
        <w:rPr>
          <w:rFonts w:ascii="Times New Roman" w:eastAsia="Times New Roman" w:hAnsi="Times New Roman" w:cs="Times New Roman"/>
          <w:color w:val="1E2120"/>
          <w:sz w:val="24"/>
          <w:szCs w:val="24"/>
          <w:lang w:eastAsia="ru-RU"/>
        </w:rPr>
        <w:t xml:space="preserve">  </w:t>
      </w:r>
      <w:r w:rsidRPr="00DF7559">
        <w:rPr>
          <w:rFonts w:ascii="Times New Roman" w:eastAsia="Times New Roman" w:hAnsi="Times New Roman" w:cs="Times New Roman"/>
          <w:color w:val="1E2120"/>
          <w:sz w:val="24"/>
          <w:szCs w:val="24"/>
          <w:lang w:eastAsia="ru-RU"/>
        </w:rPr>
        <w:t>___________</w:t>
      </w:r>
      <w:proofErr w:type="spellStart"/>
      <w:r w:rsidRPr="00DF7559">
        <w:rPr>
          <w:rFonts w:ascii="Times New Roman" w:eastAsia="Times New Roman" w:hAnsi="Times New Roman" w:cs="Times New Roman"/>
          <w:color w:val="1E2120"/>
          <w:sz w:val="24"/>
          <w:szCs w:val="24"/>
          <w:lang w:eastAsia="ru-RU"/>
        </w:rPr>
        <w:t>С.В.Охотникова</w:t>
      </w:r>
      <w:proofErr w:type="spellEnd"/>
    </w:p>
    <w:p w:rsidR="00DF7559" w:rsidRPr="00DF7559" w:rsidRDefault="00DF7559" w:rsidP="00DF7559">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Протокол №___от «__</w:t>
      </w:r>
      <w:proofErr w:type="gramStart"/>
      <w:r w:rsidRPr="00DF7559">
        <w:rPr>
          <w:rFonts w:ascii="Times New Roman" w:eastAsia="Times New Roman" w:hAnsi="Times New Roman" w:cs="Times New Roman"/>
          <w:color w:val="1E2120"/>
          <w:sz w:val="24"/>
          <w:szCs w:val="24"/>
          <w:lang w:eastAsia="ru-RU"/>
        </w:rPr>
        <w:t>_»_</w:t>
      </w:r>
      <w:proofErr w:type="gramEnd"/>
      <w:r w:rsidRPr="00DF7559">
        <w:rPr>
          <w:rFonts w:ascii="Times New Roman" w:eastAsia="Times New Roman" w:hAnsi="Times New Roman" w:cs="Times New Roman"/>
          <w:color w:val="1E2120"/>
          <w:sz w:val="24"/>
          <w:szCs w:val="24"/>
          <w:lang w:eastAsia="ru-RU"/>
        </w:rPr>
        <w:t xml:space="preserve">___20___г.                            </w:t>
      </w:r>
      <w:r>
        <w:rPr>
          <w:rFonts w:ascii="Times New Roman" w:eastAsia="Times New Roman" w:hAnsi="Times New Roman" w:cs="Times New Roman"/>
          <w:color w:val="1E2120"/>
          <w:sz w:val="24"/>
          <w:szCs w:val="24"/>
          <w:lang w:eastAsia="ru-RU"/>
        </w:rPr>
        <w:t xml:space="preserve">     Приказ №</w:t>
      </w:r>
      <w:proofErr w:type="gramStart"/>
      <w:r>
        <w:rPr>
          <w:rFonts w:ascii="Times New Roman" w:eastAsia="Times New Roman" w:hAnsi="Times New Roman" w:cs="Times New Roman"/>
          <w:color w:val="1E2120"/>
          <w:sz w:val="24"/>
          <w:szCs w:val="24"/>
          <w:lang w:eastAsia="ru-RU"/>
        </w:rPr>
        <w:t xml:space="preserve">   </w:t>
      </w:r>
      <w:r w:rsidRPr="00DF7559">
        <w:rPr>
          <w:rFonts w:ascii="Times New Roman" w:eastAsia="Times New Roman" w:hAnsi="Times New Roman" w:cs="Times New Roman"/>
          <w:color w:val="1E2120"/>
          <w:sz w:val="24"/>
          <w:szCs w:val="24"/>
          <w:lang w:eastAsia="ru-RU"/>
        </w:rPr>
        <w:t>«</w:t>
      </w:r>
      <w:proofErr w:type="gramEnd"/>
      <w:r w:rsidRPr="00DF7559">
        <w:rPr>
          <w:rFonts w:ascii="Times New Roman" w:eastAsia="Times New Roman" w:hAnsi="Times New Roman" w:cs="Times New Roman"/>
          <w:color w:val="1E2120"/>
          <w:sz w:val="24"/>
          <w:szCs w:val="24"/>
          <w:lang w:eastAsia="ru-RU"/>
        </w:rPr>
        <w:t xml:space="preserve">___»_____20____г. </w:t>
      </w:r>
    </w:p>
    <w:p w:rsidR="00DF7559" w:rsidRPr="00DF7559" w:rsidRDefault="00DF7559" w:rsidP="00DF7559">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p>
    <w:p w:rsidR="00B00F43" w:rsidRDefault="00B00F43" w:rsidP="00B00F43">
      <w:pPr>
        <w:shd w:val="clear" w:color="auto" w:fill="FFFFFF"/>
        <w:spacing w:after="90" w:line="488" w:lineRule="atLeast"/>
        <w:jc w:val="center"/>
        <w:textAlignment w:val="baseline"/>
        <w:outlineLvl w:val="1"/>
        <w:rPr>
          <w:rFonts w:ascii="Times New Roman" w:eastAsia="Times New Roman" w:hAnsi="Times New Roman" w:cs="Times New Roman"/>
          <w:b/>
          <w:bCs/>
          <w:color w:val="1E2120"/>
          <w:sz w:val="39"/>
          <w:szCs w:val="39"/>
          <w:lang w:eastAsia="ru-RU"/>
        </w:rPr>
      </w:pPr>
    </w:p>
    <w:p w:rsidR="00DF7559" w:rsidRPr="00DF7559" w:rsidRDefault="00DF7559" w:rsidP="00DF7559">
      <w:pPr>
        <w:shd w:val="clear" w:color="auto" w:fill="FFFFFF"/>
        <w:spacing w:after="0" w:line="351" w:lineRule="atLeast"/>
        <w:textAlignment w:val="baseline"/>
        <w:rPr>
          <w:rFonts w:ascii="Times New Roman" w:eastAsia="Times New Roman" w:hAnsi="Times New Roman" w:cs="Times New Roman"/>
          <w:b/>
          <w:color w:val="1E2120"/>
          <w:sz w:val="28"/>
          <w:szCs w:val="28"/>
          <w:lang w:eastAsia="ru-RU"/>
        </w:rPr>
      </w:pPr>
      <w:r w:rsidRPr="00DF7559">
        <w:rPr>
          <w:rFonts w:ascii="Times New Roman" w:eastAsia="Times New Roman" w:hAnsi="Times New Roman" w:cs="Times New Roman"/>
          <w:b/>
          <w:color w:val="1E2120"/>
          <w:sz w:val="27"/>
          <w:szCs w:val="27"/>
          <w:lang w:eastAsia="ru-RU"/>
        </w:rPr>
        <w:t xml:space="preserve">              </w:t>
      </w:r>
      <w:r w:rsidRPr="00DF7559">
        <w:rPr>
          <w:rFonts w:ascii="Times New Roman" w:eastAsia="Times New Roman" w:hAnsi="Times New Roman" w:cs="Times New Roman"/>
          <w:b/>
          <w:color w:val="1E2120"/>
          <w:sz w:val="28"/>
          <w:szCs w:val="28"/>
          <w:lang w:eastAsia="ru-RU"/>
        </w:rPr>
        <w:t xml:space="preserve">Должностная инструкция учителя </w:t>
      </w:r>
      <w:r w:rsidR="00ED1EC6">
        <w:rPr>
          <w:rFonts w:ascii="Times New Roman" w:eastAsia="Times New Roman" w:hAnsi="Times New Roman" w:cs="Times New Roman"/>
          <w:b/>
          <w:color w:val="1E2120"/>
          <w:sz w:val="28"/>
          <w:szCs w:val="28"/>
          <w:lang w:eastAsia="ru-RU"/>
        </w:rPr>
        <w:t>иностранного</w:t>
      </w:r>
      <w:bookmarkStart w:id="0" w:name="_GoBack"/>
      <w:bookmarkEnd w:id="0"/>
      <w:r>
        <w:rPr>
          <w:rFonts w:ascii="Times New Roman" w:eastAsia="Times New Roman" w:hAnsi="Times New Roman" w:cs="Times New Roman"/>
          <w:b/>
          <w:color w:val="1E2120"/>
          <w:sz w:val="28"/>
          <w:szCs w:val="28"/>
          <w:lang w:eastAsia="ru-RU"/>
        </w:rPr>
        <w:t xml:space="preserve"> языка</w:t>
      </w:r>
    </w:p>
    <w:p w:rsidR="00DF7559" w:rsidRPr="00DF7559" w:rsidRDefault="00DF7559" w:rsidP="00DF7559">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r w:rsidRPr="00DF7559">
        <w:rPr>
          <w:rFonts w:ascii="Times New Roman" w:eastAsia="Times New Roman" w:hAnsi="Times New Roman" w:cs="Times New Roman"/>
          <w:b/>
          <w:color w:val="1E2120"/>
          <w:sz w:val="28"/>
          <w:szCs w:val="28"/>
          <w:lang w:eastAsia="ru-RU"/>
        </w:rPr>
        <w:t xml:space="preserve"> МБОУ «</w:t>
      </w:r>
      <w:proofErr w:type="spellStart"/>
      <w:r w:rsidRPr="00DF7559">
        <w:rPr>
          <w:rFonts w:ascii="Times New Roman" w:eastAsia="Times New Roman" w:hAnsi="Times New Roman" w:cs="Times New Roman"/>
          <w:b/>
          <w:color w:val="1E2120"/>
          <w:sz w:val="28"/>
          <w:szCs w:val="28"/>
          <w:lang w:eastAsia="ru-RU"/>
        </w:rPr>
        <w:t>Ерсубайкинская</w:t>
      </w:r>
      <w:proofErr w:type="spellEnd"/>
      <w:r w:rsidRPr="00DF7559">
        <w:rPr>
          <w:rFonts w:ascii="Times New Roman" w:eastAsia="Times New Roman" w:hAnsi="Times New Roman" w:cs="Times New Roman"/>
          <w:b/>
          <w:color w:val="1E2120"/>
          <w:sz w:val="28"/>
          <w:szCs w:val="28"/>
          <w:lang w:eastAsia="ru-RU"/>
        </w:rPr>
        <w:t xml:space="preserve"> ООШ» </w:t>
      </w:r>
    </w:p>
    <w:p w:rsidR="00DF7559" w:rsidRPr="00DF7559" w:rsidRDefault="00DF7559" w:rsidP="00DF7559">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proofErr w:type="spellStart"/>
      <w:r w:rsidRPr="00DF7559">
        <w:rPr>
          <w:rFonts w:ascii="Times New Roman" w:eastAsia="Times New Roman" w:hAnsi="Times New Roman" w:cs="Times New Roman"/>
          <w:b/>
          <w:color w:val="1E2120"/>
          <w:sz w:val="28"/>
          <w:szCs w:val="28"/>
          <w:lang w:eastAsia="ru-RU"/>
        </w:rPr>
        <w:t>Альметьевского</w:t>
      </w:r>
      <w:proofErr w:type="spellEnd"/>
      <w:r w:rsidRPr="00DF7559">
        <w:rPr>
          <w:rFonts w:ascii="Times New Roman" w:eastAsia="Times New Roman" w:hAnsi="Times New Roman" w:cs="Times New Roman"/>
          <w:b/>
          <w:color w:val="1E2120"/>
          <w:sz w:val="28"/>
          <w:szCs w:val="28"/>
          <w:lang w:eastAsia="ru-RU"/>
        </w:rPr>
        <w:t xml:space="preserve"> муниципального района </w:t>
      </w:r>
    </w:p>
    <w:p w:rsidR="00DF7559" w:rsidRPr="00DF7559" w:rsidRDefault="00DF7559" w:rsidP="00DF7559">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r w:rsidRPr="00DF7559">
        <w:rPr>
          <w:rFonts w:ascii="Times New Roman" w:eastAsia="Times New Roman" w:hAnsi="Times New Roman" w:cs="Times New Roman"/>
          <w:b/>
          <w:color w:val="1E2120"/>
          <w:sz w:val="28"/>
          <w:szCs w:val="28"/>
          <w:lang w:eastAsia="ru-RU"/>
        </w:rPr>
        <w:t>Республики Татарстан</w:t>
      </w:r>
    </w:p>
    <w:p w:rsidR="00DF7559" w:rsidRPr="00DF7559" w:rsidRDefault="00DF7559" w:rsidP="00DF7559">
      <w:pPr>
        <w:shd w:val="clear" w:color="auto" w:fill="FFFFFF"/>
        <w:spacing w:after="0" w:line="351" w:lineRule="atLeast"/>
        <w:jc w:val="both"/>
        <w:textAlignment w:val="baseline"/>
        <w:rPr>
          <w:rFonts w:ascii="Times New Roman" w:eastAsia="Times New Roman" w:hAnsi="Times New Roman" w:cs="Times New Roman"/>
          <w:b/>
          <w:color w:val="1E2120"/>
          <w:sz w:val="27"/>
          <w:szCs w:val="27"/>
          <w:lang w:eastAsia="ru-RU"/>
        </w:rPr>
      </w:pPr>
    </w:p>
    <w:p w:rsidR="00B00F43" w:rsidRPr="00DF7559" w:rsidRDefault="00B00F43" w:rsidP="00DF7559">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1. </w:t>
      </w:r>
      <w:r w:rsidR="00DF7559">
        <w:rPr>
          <w:rFonts w:ascii="Times New Roman" w:eastAsia="Times New Roman" w:hAnsi="Times New Roman" w:cs="Times New Roman"/>
          <w:b/>
          <w:bCs/>
          <w:color w:val="1E2120"/>
          <w:sz w:val="24"/>
          <w:szCs w:val="24"/>
          <w:bdr w:val="none" w:sz="0" w:space="0" w:color="auto" w:frame="1"/>
          <w:lang w:eastAsia="ru-RU"/>
        </w:rPr>
        <w:t xml:space="preserve">Общие </w:t>
      </w:r>
      <w:r w:rsidRPr="00DF7559">
        <w:rPr>
          <w:rFonts w:ascii="Times New Roman" w:eastAsia="Times New Roman" w:hAnsi="Times New Roman" w:cs="Times New Roman"/>
          <w:b/>
          <w:bCs/>
          <w:color w:val="1E2120"/>
          <w:sz w:val="24"/>
          <w:szCs w:val="24"/>
          <w:bdr w:val="none" w:sz="0" w:space="0" w:color="auto" w:frame="1"/>
          <w:lang w:eastAsia="ru-RU"/>
        </w:rPr>
        <w:t>положения</w:t>
      </w:r>
      <w:r w:rsidRPr="00DF7559">
        <w:rPr>
          <w:rFonts w:ascii="Times New Roman" w:eastAsia="Times New Roman" w:hAnsi="Times New Roman" w:cs="Times New Roman"/>
          <w:color w:val="1E2120"/>
          <w:sz w:val="24"/>
          <w:szCs w:val="24"/>
          <w:lang w:eastAsia="ru-RU"/>
        </w:rPr>
        <w:br/>
        <w:t>1.1. Настоящая </w:t>
      </w:r>
      <w:r w:rsidRPr="00DF7559">
        <w:rPr>
          <w:rFonts w:ascii="Times New Roman" w:eastAsia="Times New Roman" w:hAnsi="Times New Roman" w:cs="Times New Roman"/>
          <w:b/>
          <w:i/>
          <w:iCs/>
          <w:color w:val="1E2120"/>
          <w:sz w:val="24"/>
          <w:szCs w:val="24"/>
          <w:bdr w:val="none" w:sz="0" w:space="0" w:color="auto" w:frame="1"/>
          <w:lang w:eastAsia="ru-RU"/>
        </w:rPr>
        <w:t>должностная инструкция учителя иностранного языка</w:t>
      </w:r>
      <w:r w:rsidRPr="00DF7559">
        <w:rPr>
          <w:rFonts w:ascii="Times New Roman" w:eastAsia="Times New Roman" w:hAnsi="Times New Roman" w:cs="Times New Roman"/>
          <w:color w:val="1E2120"/>
          <w:sz w:val="24"/>
          <w:szCs w:val="24"/>
          <w:lang w:eastAsia="ru-RU"/>
        </w:rPr>
        <w:t xml:space="preserve"> (английского и любого другого) в школе разработана в соответствии с ФГОС начального, основного и среднего общего образования, утвержденными соответственно Приказами </w:t>
      </w:r>
      <w:proofErr w:type="spellStart"/>
      <w:r w:rsidRPr="00DF7559">
        <w:rPr>
          <w:rFonts w:ascii="Times New Roman" w:eastAsia="Times New Roman" w:hAnsi="Times New Roman" w:cs="Times New Roman"/>
          <w:color w:val="1E2120"/>
          <w:sz w:val="24"/>
          <w:szCs w:val="24"/>
          <w:lang w:eastAsia="ru-RU"/>
        </w:rPr>
        <w:t>Минобрнауки</w:t>
      </w:r>
      <w:proofErr w:type="spellEnd"/>
      <w:r w:rsidRPr="00DF7559">
        <w:rPr>
          <w:rFonts w:ascii="Times New Roman" w:eastAsia="Times New Roman" w:hAnsi="Times New Roman" w:cs="Times New Roman"/>
          <w:color w:val="1E2120"/>
          <w:sz w:val="24"/>
          <w:szCs w:val="24"/>
          <w:lang w:eastAsia="ru-RU"/>
        </w:rPr>
        <w:t xml:space="preserve"> России №373 от 06.10.2009г, №1897 от 17.12.2010г и №413 от 17.05.2012г в редакциях от 11.12.2020г; на основании Федерального Закона №273-ФЗ от 29.12.2012г «Об образовании в Российской Федерации» в редакции от 2 июля 2021 года; в соответствии с Единым квалификационным справочником должностей руководителей, специалистов и служащих, раздел «Квалификационные характеристики должностей работников образования», утвержденным Приказом </w:t>
      </w:r>
      <w:proofErr w:type="spellStart"/>
      <w:r w:rsidRPr="00DF7559">
        <w:rPr>
          <w:rFonts w:ascii="Times New Roman" w:eastAsia="Times New Roman" w:hAnsi="Times New Roman" w:cs="Times New Roman"/>
          <w:color w:val="1E2120"/>
          <w:sz w:val="24"/>
          <w:szCs w:val="24"/>
          <w:lang w:eastAsia="ru-RU"/>
        </w:rPr>
        <w:t>Минздравсоцразвития</w:t>
      </w:r>
      <w:proofErr w:type="spellEnd"/>
      <w:r w:rsidRPr="00DF7559">
        <w:rPr>
          <w:rFonts w:ascii="Times New Roman" w:eastAsia="Times New Roman" w:hAnsi="Times New Roman" w:cs="Times New Roman"/>
          <w:color w:val="1E2120"/>
          <w:sz w:val="24"/>
          <w:szCs w:val="24"/>
          <w:lang w:eastAsia="ru-RU"/>
        </w:rPr>
        <w:t xml:space="preserve"> № 761н от 26 августа 2010г в редакции </w:t>
      </w:r>
      <w:proofErr w:type="spellStart"/>
      <w:r w:rsidRPr="00DF7559">
        <w:rPr>
          <w:rFonts w:ascii="Times New Roman" w:eastAsia="Times New Roman" w:hAnsi="Times New Roman" w:cs="Times New Roman"/>
          <w:color w:val="1E2120"/>
          <w:sz w:val="24"/>
          <w:szCs w:val="24"/>
          <w:lang w:eastAsia="ru-RU"/>
        </w:rPr>
        <w:t>от</w:t>
      </w:r>
      <w:r w:rsidR="0030386B" w:rsidRPr="00DF7559">
        <w:rPr>
          <w:rFonts w:ascii="Times New Roman" w:eastAsia="Times New Roman" w:hAnsi="Times New Roman" w:cs="Times New Roman"/>
          <w:color w:val="1E2120"/>
          <w:sz w:val="24"/>
          <w:szCs w:val="24"/>
          <w:lang w:eastAsia="ru-RU"/>
        </w:rPr>
        <w:t>э</w:t>
      </w:r>
      <w:proofErr w:type="spellEnd"/>
      <w:r w:rsidRPr="00DF7559">
        <w:rPr>
          <w:rFonts w:ascii="Times New Roman" w:eastAsia="Times New Roman" w:hAnsi="Times New Roman" w:cs="Times New Roman"/>
          <w:color w:val="1E2120"/>
          <w:sz w:val="24"/>
          <w:szCs w:val="24"/>
          <w:lang w:eastAsia="ru-RU"/>
        </w:rPr>
        <w:t xml:space="preserve"> 31.05.2011г; Трудовым кодексом </w:t>
      </w:r>
      <w:r w:rsidR="0030386B" w:rsidRPr="00DF7559">
        <w:rPr>
          <w:rFonts w:ascii="Times New Roman" w:eastAsia="Times New Roman" w:hAnsi="Times New Roman" w:cs="Times New Roman"/>
          <w:color w:val="1E2120"/>
          <w:sz w:val="24"/>
          <w:szCs w:val="24"/>
          <w:lang w:eastAsia="ru-RU"/>
        </w:rPr>
        <w:t xml:space="preserve">                </w:t>
      </w:r>
      <w:r w:rsidR="0030386B" w:rsidRPr="00DF7559">
        <w:rPr>
          <w:rFonts w:ascii="Times New Roman" w:hAnsi="Times New Roman" w:cs="Times New Roman"/>
          <w:sz w:val="24"/>
          <w:szCs w:val="24"/>
        </w:rPr>
        <w:t xml:space="preserve">          </w:t>
      </w:r>
      <w:r w:rsidRPr="00DF7559">
        <w:rPr>
          <w:rFonts w:ascii="Times New Roman" w:eastAsia="Times New Roman" w:hAnsi="Times New Roman" w:cs="Times New Roman"/>
          <w:color w:val="1E2120"/>
          <w:sz w:val="24"/>
          <w:szCs w:val="24"/>
          <w:lang w:eastAsia="ru-RU"/>
        </w:rPr>
        <w:t>Российской Федерации и другими нормативными актами, регулирующими трудовые отношения между работником и работодателем.</w:t>
      </w:r>
      <w:r w:rsidRPr="00DF7559">
        <w:rPr>
          <w:rFonts w:ascii="Times New Roman" w:eastAsia="Times New Roman" w:hAnsi="Times New Roman" w:cs="Times New Roman"/>
          <w:color w:val="1E2120"/>
          <w:sz w:val="24"/>
          <w:szCs w:val="24"/>
          <w:lang w:eastAsia="ru-RU"/>
        </w:rPr>
        <w:br/>
        <w:t>1.2. Учитель иностранного языка назначается на должность и освобождается от должности согласно приказу директора школы. В таком случае временное исполнение обязанностей осуществляется на основании приказа директора общеобразовательного учреждения, изданного с соблюдением требований законодательства о труде.</w:t>
      </w:r>
      <w:r w:rsidRPr="00DF7559">
        <w:rPr>
          <w:rFonts w:ascii="Times New Roman" w:eastAsia="Times New Roman" w:hAnsi="Times New Roman" w:cs="Times New Roman"/>
          <w:color w:val="1E2120"/>
          <w:sz w:val="24"/>
          <w:szCs w:val="24"/>
          <w:lang w:eastAsia="ru-RU"/>
        </w:rPr>
        <w:br/>
        <w:t>1.3. Учитель иностранного (английского) языка находится в непосредственном подчинении у заместителя директора по учебно-воспитательной работе общеобразовательного учреждения.</w:t>
      </w:r>
      <w:r w:rsidRPr="00DF7559">
        <w:rPr>
          <w:rFonts w:ascii="Times New Roman" w:eastAsia="Times New Roman" w:hAnsi="Times New Roman" w:cs="Times New Roman"/>
          <w:color w:val="1E2120"/>
          <w:sz w:val="24"/>
          <w:szCs w:val="24"/>
          <w:lang w:eastAsia="ru-RU"/>
        </w:rPr>
        <w:br/>
        <w:t xml:space="preserve">1.4. В своей трудовой деятельности педагог руководствуется должностной инструкцией учителя иностранного языка (английского, немецкого, французского и т.д.) в школе, Конституцией Российской Федерации, Федеральным Законом «Об образовании в Российской Федерации», указами Президента Российской Федерации, приказами Правительства Российской Федерации и органов управления образованием всех уровней по вопросам образования и воспитания школьников; административным, трудовым и хозяйственным законодательством; правилами и нормами охраны труда и противопожарной защиты, а также Уставом и локальными правовыми актами школы, </w:t>
      </w:r>
      <w:r w:rsidRPr="00DF7559">
        <w:rPr>
          <w:rFonts w:ascii="Times New Roman" w:eastAsia="Times New Roman" w:hAnsi="Times New Roman" w:cs="Times New Roman"/>
          <w:color w:val="1E2120"/>
          <w:sz w:val="24"/>
          <w:szCs w:val="24"/>
          <w:lang w:eastAsia="ru-RU"/>
        </w:rPr>
        <w:lastRenderedPageBreak/>
        <w:t>трудовым договором. Учитель английского языка соблюдает требования Конвенции о правах ребенка.</w:t>
      </w:r>
    </w:p>
    <w:p w:rsidR="00B00F43" w:rsidRPr="00DF7559" w:rsidRDefault="00B00F43" w:rsidP="00DF7559">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1.5. </w:t>
      </w:r>
      <w:ins w:id="1" w:author="Unknown">
        <w:r w:rsidRPr="00DF7559">
          <w:rPr>
            <w:rFonts w:ascii="Times New Roman" w:eastAsia="Times New Roman" w:hAnsi="Times New Roman" w:cs="Times New Roman"/>
            <w:color w:val="1E2120"/>
            <w:sz w:val="24"/>
            <w:szCs w:val="24"/>
            <w:u w:val="single"/>
            <w:bdr w:val="none" w:sz="0" w:space="0" w:color="auto" w:frame="1"/>
            <w:lang w:eastAsia="ru-RU"/>
          </w:rPr>
          <w:t>На должность учителя иностранного языка принимается лицо:</w:t>
        </w:r>
      </w:ins>
    </w:p>
    <w:p w:rsidR="00B00F43" w:rsidRPr="00DF7559" w:rsidRDefault="00B00F43" w:rsidP="00DF7559">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имеющее высшее профессиональное образование или среднее профессиональное образование по направлению подготовки "Образование и педагогика" или в области преподаваемого предмета (английского языка),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школе без предъявления требований к стажу работы;</w:t>
      </w:r>
    </w:p>
    <w:p w:rsidR="00B00F43" w:rsidRPr="00DF7559" w:rsidRDefault="00B00F43" w:rsidP="00DF7559">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B00F43" w:rsidRPr="00DF7559" w:rsidRDefault="00B00F43" w:rsidP="00DF7559">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B00F43" w:rsidRPr="00DF7559" w:rsidRDefault="00B00F43" w:rsidP="00DF7559">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1.6. </w:t>
      </w:r>
      <w:ins w:id="2" w:author="Unknown">
        <w:r w:rsidRPr="00DF7559">
          <w:rPr>
            <w:rFonts w:ascii="Times New Roman" w:eastAsia="Times New Roman" w:hAnsi="Times New Roman" w:cs="Times New Roman"/>
            <w:color w:val="1E2120"/>
            <w:sz w:val="24"/>
            <w:szCs w:val="24"/>
            <w:u w:val="single"/>
            <w:bdr w:val="none" w:sz="0" w:space="0" w:color="auto" w:frame="1"/>
            <w:lang w:eastAsia="ru-RU"/>
          </w:rPr>
          <w:t>Учитель иностранного языка должен знать:</w:t>
        </w:r>
      </w:ins>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важнейшие направления развития образовательной системы Российской Федерации;</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законы и иные нормативные правовые акты, регламентирующие образовательную деятельность;</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СП 2.4.3648-20 «Санитарно-эпидемиологические требования к организациям воспитания и обучения, отдыха и оздоровления детей и молодежи»;</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основные положения общетеоретических дисциплин в объеме, необходимом для решения педагогических, научно-методических и организационно-управленческих задач, педагогику, психологию, возрастную физиологию, школьную гигиену;</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методику подготовки предметов;</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программы и учебники по английскому языку, отвечающие положениям Федерального государственного образовательного стандарта (ФГОС) начального общего, основного общего и среднего общего образования;</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требования ФГОС начального общего, основного общего, среднего общего образования и рекомендации по их воплощению в общеобразовательном учреждении;</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методику воспитательной деятельности;</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правила пользования и требования к оснащению и оборудованию учебных кабинетов иностранного языка;</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способы обучения иностранному языку и их дидактические возможности;</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lastRenderedPageBreak/>
        <w:t>основы научной организации деятельности;</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нормативные документы по вопросам обучения и воспитания учащихся;</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 xml:space="preserve">известные педагогические технологии продуктивного, дифференцированного обучения, реализации </w:t>
      </w:r>
      <w:proofErr w:type="spellStart"/>
      <w:r w:rsidRPr="00DF7559">
        <w:rPr>
          <w:rFonts w:ascii="Times New Roman" w:eastAsia="Times New Roman" w:hAnsi="Times New Roman" w:cs="Times New Roman"/>
          <w:color w:val="1E2120"/>
          <w:sz w:val="24"/>
          <w:szCs w:val="24"/>
          <w:lang w:eastAsia="ru-RU"/>
        </w:rPr>
        <w:t>компетентностного</w:t>
      </w:r>
      <w:proofErr w:type="spellEnd"/>
      <w:r w:rsidRPr="00DF7559">
        <w:rPr>
          <w:rFonts w:ascii="Times New Roman" w:eastAsia="Times New Roman" w:hAnsi="Times New Roman" w:cs="Times New Roman"/>
          <w:color w:val="1E2120"/>
          <w:sz w:val="24"/>
          <w:szCs w:val="24"/>
          <w:lang w:eastAsia="ru-RU"/>
        </w:rPr>
        <w:t xml:space="preserve"> подхода, развивающего обучения;</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методы убеждения, приведение аргументов своей позиции, установления контактов со школьниками разного возраста, их родителями (законными представителями), коллегами по работе;</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технологии диагностики причин конфликтных ситуаций, их предупреждения и разрешения;</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трудовое законодательство Российской Федерации;</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навыки работы с текстовыми редакторами, презентациями, электронной почтой и браузерами, компьютером, принтером и мультимедийным оборудованием;</w:t>
      </w:r>
    </w:p>
    <w:p w:rsidR="00B00F43" w:rsidRPr="00DF7559" w:rsidRDefault="00B00F43"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требования внутреннего трудового распорядка общеобразовательного учреждения.</w:t>
      </w:r>
    </w:p>
    <w:p w:rsidR="00B00F43" w:rsidRPr="00DF7559" w:rsidRDefault="00ED1EC6" w:rsidP="00DF7559">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hyperlink r:id="rId5" w:tgtFrame="_blank" w:history="1">
        <w:r w:rsidR="00B00F43" w:rsidRPr="00DF7559">
          <w:rPr>
            <w:rFonts w:ascii="Times New Roman" w:eastAsia="Times New Roman" w:hAnsi="Times New Roman" w:cs="Times New Roman"/>
            <w:color w:val="047EB6"/>
            <w:sz w:val="24"/>
            <w:szCs w:val="24"/>
            <w:u w:val="single"/>
            <w:bdr w:val="none" w:sz="0" w:space="0" w:color="auto" w:frame="1"/>
            <w:lang w:eastAsia="ru-RU"/>
          </w:rPr>
          <w:t>инструкцию по охране труда для учителя иностранного языка</w:t>
        </w:r>
      </w:hyperlink>
      <w:r w:rsidR="00B00F43" w:rsidRPr="00DF7559">
        <w:rPr>
          <w:rFonts w:ascii="Times New Roman" w:eastAsia="Times New Roman" w:hAnsi="Times New Roman" w:cs="Times New Roman"/>
          <w:color w:val="1E2120"/>
          <w:sz w:val="24"/>
          <w:szCs w:val="24"/>
          <w:lang w:eastAsia="ru-RU"/>
        </w:rPr>
        <w:t>.</w:t>
      </w:r>
    </w:p>
    <w:p w:rsidR="00B00F43" w:rsidRPr="00DF7559" w:rsidRDefault="00B00F43" w:rsidP="00DF7559">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1.7.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DF7559">
        <w:rPr>
          <w:rFonts w:ascii="Times New Roman" w:eastAsia="Times New Roman" w:hAnsi="Times New Roman" w:cs="Times New Roman"/>
          <w:color w:val="1E2120"/>
          <w:sz w:val="24"/>
          <w:szCs w:val="24"/>
          <w:lang w:eastAsia="ru-RU"/>
        </w:rPr>
        <w:br/>
        <w:t>1.8. Учитель должен знать свою должностную инструкцию учителя английского языка в школе, пройти обучение и иметь навыки оказания первой помощи, знать порядок действий при возникновении чрезвычайной ситуации и эвакуации.</w:t>
      </w:r>
      <w:r w:rsidRPr="00DF7559">
        <w:rPr>
          <w:rFonts w:ascii="Times New Roman" w:eastAsia="Times New Roman" w:hAnsi="Times New Roman" w:cs="Times New Roman"/>
          <w:color w:val="1E2120"/>
          <w:sz w:val="24"/>
          <w:szCs w:val="24"/>
          <w:lang w:eastAsia="ru-RU"/>
        </w:rPr>
        <w:br/>
        <w:t>2. </w:t>
      </w:r>
      <w:r w:rsidRPr="00DF7559">
        <w:rPr>
          <w:rFonts w:ascii="Times New Roman" w:eastAsia="Times New Roman" w:hAnsi="Times New Roman" w:cs="Times New Roman"/>
          <w:b/>
          <w:bCs/>
          <w:color w:val="1E2120"/>
          <w:sz w:val="24"/>
          <w:szCs w:val="24"/>
          <w:bdr w:val="none" w:sz="0" w:space="0" w:color="auto" w:frame="1"/>
          <w:lang w:eastAsia="ru-RU"/>
        </w:rPr>
        <w:t>Функции</w:t>
      </w:r>
      <w:r w:rsidRPr="00DF7559">
        <w:rPr>
          <w:rFonts w:ascii="Times New Roman" w:eastAsia="Times New Roman" w:hAnsi="Times New Roman" w:cs="Times New Roman"/>
          <w:color w:val="1E2120"/>
          <w:sz w:val="24"/>
          <w:szCs w:val="24"/>
          <w:lang w:eastAsia="ru-RU"/>
        </w:rPr>
        <w:br/>
      </w:r>
      <w:ins w:id="3" w:author="Unknown">
        <w:r w:rsidRPr="00DF7559">
          <w:rPr>
            <w:rFonts w:ascii="Times New Roman" w:eastAsia="Times New Roman" w:hAnsi="Times New Roman" w:cs="Times New Roman"/>
            <w:color w:val="1E2120"/>
            <w:sz w:val="24"/>
            <w:szCs w:val="24"/>
            <w:u w:val="single"/>
            <w:bdr w:val="none" w:sz="0" w:space="0" w:color="auto" w:frame="1"/>
            <w:lang w:eastAsia="ru-RU"/>
          </w:rPr>
          <w:t>Основными направлениями деятельности учителя иностранного языка являются:</w:t>
        </w:r>
      </w:ins>
      <w:r w:rsidRPr="00DF7559">
        <w:rPr>
          <w:rFonts w:ascii="Times New Roman" w:eastAsia="Times New Roman" w:hAnsi="Times New Roman" w:cs="Times New Roman"/>
          <w:color w:val="1E2120"/>
          <w:sz w:val="24"/>
          <w:szCs w:val="24"/>
          <w:lang w:eastAsia="ru-RU"/>
        </w:rPr>
        <w:br/>
        <w:t>2.1. Обучение и воспитание учащихся с учетом специфики предмета «Английский язык» и возрастных особенностей обучающихся, в соответствии с разработанной программой общеобразовательного учреждения и Федеральных государственных образовательных стандартов.</w:t>
      </w:r>
      <w:r w:rsidRPr="00DF7559">
        <w:rPr>
          <w:rFonts w:ascii="Times New Roman" w:eastAsia="Times New Roman" w:hAnsi="Times New Roman" w:cs="Times New Roman"/>
          <w:color w:val="1E2120"/>
          <w:sz w:val="24"/>
          <w:szCs w:val="24"/>
          <w:lang w:eastAsia="ru-RU"/>
        </w:rPr>
        <w:br/>
        <w:t>2.2. Содействие социализации учеников, формированию у них общей культуры, правильному и осознанному выбору ими и последующему освоению профессиональных образовательных программ.</w:t>
      </w:r>
      <w:r w:rsidRPr="00DF7559">
        <w:rPr>
          <w:rFonts w:ascii="Times New Roman" w:eastAsia="Times New Roman" w:hAnsi="Times New Roman" w:cs="Times New Roman"/>
          <w:color w:val="1E2120"/>
          <w:sz w:val="24"/>
          <w:szCs w:val="24"/>
          <w:lang w:eastAsia="ru-RU"/>
        </w:rPr>
        <w:br/>
        <w:t>2.3. Обеспечение полного режима соблюдения норм и правил охраны труда и пожарной безопасности во время образовательной деятельности.</w:t>
      </w:r>
      <w:r w:rsidRPr="00DF7559">
        <w:rPr>
          <w:rFonts w:ascii="Times New Roman" w:eastAsia="Times New Roman" w:hAnsi="Times New Roman" w:cs="Times New Roman"/>
          <w:color w:val="1E2120"/>
          <w:sz w:val="24"/>
          <w:szCs w:val="24"/>
          <w:lang w:eastAsia="ru-RU"/>
        </w:rPr>
        <w:br/>
        <w:t>2.4. Организация внеурочной занятости учащихся, исследовательской и проектной деятельности учеников по предмету «Английский язык».</w:t>
      </w:r>
    </w:p>
    <w:p w:rsidR="00B00F43" w:rsidRPr="00DF7559" w:rsidRDefault="00B00F43" w:rsidP="00DF7559">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lastRenderedPageBreak/>
        <w:t>3. </w:t>
      </w:r>
      <w:r w:rsidRPr="00DF7559">
        <w:rPr>
          <w:rFonts w:ascii="Times New Roman" w:eastAsia="Times New Roman" w:hAnsi="Times New Roman" w:cs="Times New Roman"/>
          <w:b/>
          <w:bCs/>
          <w:color w:val="1E2120"/>
          <w:sz w:val="24"/>
          <w:szCs w:val="24"/>
          <w:bdr w:val="none" w:sz="0" w:space="0" w:color="auto" w:frame="1"/>
          <w:lang w:eastAsia="ru-RU"/>
        </w:rPr>
        <w:t>Должностные обязанности учителя иностранного языка</w:t>
      </w:r>
      <w:r w:rsidRPr="00DF7559">
        <w:rPr>
          <w:rFonts w:ascii="Times New Roman" w:eastAsia="Times New Roman" w:hAnsi="Times New Roman" w:cs="Times New Roman"/>
          <w:color w:val="1E2120"/>
          <w:sz w:val="24"/>
          <w:szCs w:val="24"/>
          <w:lang w:eastAsia="ru-RU"/>
        </w:rPr>
        <w:br/>
        <w:t>3.1. Реализует образовательные программы, осуществляет обучение и воспитание учащихся с учётом специфики предмета и требований ФГОС к преподаванию английского языка (иного языка), проводит уроки и другие дополнительные занятия только с утвержденным расписанием и в указанных помещениях.</w:t>
      </w:r>
      <w:r w:rsidRPr="00DF7559">
        <w:rPr>
          <w:rFonts w:ascii="Times New Roman" w:eastAsia="Times New Roman" w:hAnsi="Times New Roman" w:cs="Times New Roman"/>
          <w:color w:val="1E2120"/>
          <w:sz w:val="24"/>
          <w:szCs w:val="24"/>
          <w:lang w:eastAsia="ru-RU"/>
        </w:rPr>
        <w:br/>
        <w:t>3.2. Обеспечивает уровень подготовки учащихся, соответствующий требованиям Федерального государственного образовательного стандарта (ФГОС).</w:t>
      </w:r>
      <w:r w:rsidRPr="00DF7559">
        <w:rPr>
          <w:rFonts w:ascii="Times New Roman" w:eastAsia="Times New Roman" w:hAnsi="Times New Roman" w:cs="Times New Roman"/>
          <w:color w:val="1E2120"/>
          <w:sz w:val="24"/>
          <w:szCs w:val="24"/>
          <w:lang w:eastAsia="ru-RU"/>
        </w:rPr>
        <w:br/>
        <w:t>3.3. Преподаватель иностранного языка обязан иметь тематический план работы по предмету на каждую учебную четверть (полугодие) и рабочий план на каждый урок.</w:t>
      </w:r>
      <w:r w:rsidRPr="00DF7559">
        <w:rPr>
          <w:rFonts w:ascii="Times New Roman" w:eastAsia="Times New Roman" w:hAnsi="Times New Roman" w:cs="Times New Roman"/>
          <w:color w:val="1E2120"/>
          <w:sz w:val="24"/>
          <w:szCs w:val="24"/>
          <w:lang w:eastAsia="ru-RU"/>
        </w:rPr>
        <w:br/>
        <w:t>3.4. </w:t>
      </w:r>
      <w:ins w:id="4" w:author="Unknown">
        <w:r w:rsidRPr="00DF7559">
          <w:rPr>
            <w:rFonts w:ascii="Times New Roman" w:eastAsia="Times New Roman" w:hAnsi="Times New Roman" w:cs="Times New Roman"/>
            <w:color w:val="1E2120"/>
            <w:sz w:val="24"/>
            <w:szCs w:val="24"/>
            <w:u w:val="single"/>
            <w:bdr w:val="none" w:sz="0" w:space="0" w:color="auto" w:frame="1"/>
            <w:lang w:eastAsia="ru-RU"/>
          </w:rPr>
          <w:t>Учитель иностранного языка обязан осуществлять:</w:t>
        </w:r>
      </w:ins>
    </w:p>
    <w:p w:rsidR="00B00F43" w:rsidRPr="00DF7559" w:rsidRDefault="00B00F43" w:rsidP="00DF7559">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безопасное проведение учебной деятельности;</w:t>
      </w:r>
    </w:p>
    <w:p w:rsidR="00B00F43" w:rsidRPr="00DF7559" w:rsidRDefault="00B00F43" w:rsidP="00DF7559">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принятие мер по оказанию доврачебной помощи пострадавшему, оперативное извещение администрации школы о несчастном случае;</w:t>
      </w:r>
    </w:p>
    <w:p w:rsidR="00B00F43" w:rsidRPr="00DF7559" w:rsidRDefault="00B00F43" w:rsidP="00DF7559">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проведение инструктажа школьников по охране труда и технике безопасности на уроках иностранного языка с обязательной регистрацией в классном журнале или «Журнале регистрации инструктажей учащихся по охране труда»;</w:t>
      </w:r>
    </w:p>
    <w:p w:rsidR="00B00F43" w:rsidRPr="00DF7559" w:rsidRDefault="00B00F43" w:rsidP="00DF7559">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контроль соблюдения учащимися всех правил (инструкций) по охране труда.</w:t>
      </w:r>
    </w:p>
    <w:p w:rsidR="00B00F43" w:rsidRPr="00DF7559" w:rsidRDefault="00B00F43" w:rsidP="00DF7559">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3.5. Ведёт в определенном порядке учебную документацию, осуществляет текущий контроль успеваемости и посещаемости детей на уроках иностранного языка, выставляет текущие оценки в классный журнал и дневники, в положенный срок сдаёт администрации школы необходимые отчётные данные.</w:t>
      </w:r>
      <w:r w:rsidRPr="00DF7559">
        <w:rPr>
          <w:rFonts w:ascii="Times New Roman" w:eastAsia="Times New Roman" w:hAnsi="Times New Roman" w:cs="Times New Roman"/>
          <w:color w:val="1E2120"/>
          <w:sz w:val="24"/>
          <w:szCs w:val="24"/>
          <w:lang w:eastAsia="ru-RU"/>
        </w:rPr>
        <w:br/>
        <w:t>3.6. Работает в экзаменационной комиссии по итоговой аттестации учащихся.</w:t>
      </w:r>
      <w:r w:rsidRPr="00DF7559">
        <w:rPr>
          <w:rFonts w:ascii="Times New Roman" w:eastAsia="Times New Roman" w:hAnsi="Times New Roman" w:cs="Times New Roman"/>
          <w:color w:val="1E2120"/>
          <w:sz w:val="24"/>
          <w:szCs w:val="24"/>
          <w:lang w:eastAsia="ru-RU"/>
        </w:rPr>
        <w:br/>
        <w:t>3.7. Допускает, в соответствии с Уставом общеобразовательного учреждения, администрацию школы на свои уроки в целях контроля учебной деятельности.</w:t>
      </w:r>
      <w:r w:rsidRPr="00DF7559">
        <w:rPr>
          <w:rFonts w:ascii="Times New Roman" w:eastAsia="Times New Roman" w:hAnsi="Times New Roman" w:cs="Times New Roman"/>
          <w:color w:val="1E2120"/>
          <w:sz w:val="24"/>
          <w:szCs w:val="24"/>
          <w:lang w:eastAsia="ru-RU"/>
        </w:rPr>
        <w:br/>
        <w:t>3.8. Заменяет уроки отсутствующих педагогов по распоряжению администрации, в соответствии с ТК Российской Федерации.</w:t>
      </w:r>
      <w:r w:rsidRPr="00DF7559">
        <w:rPr>
          <w:rFonts w:ascii="Times New Roman" w:eastAsia="Times New Roman" w:hAnsi="Times New Roman" w:cs="Times New Roman"/>
          <w:color w:val="1E2120"/>
          <w:sz w:val="24"/>
          <w:szCs w:val="24"/>
          <w:lang w:eastAsia="ru-RU"/>
        </w:rPr>
        <w:br/>
        <w:t>3.9. Следует Уставу, Коллективному договору, Правилам внутреннего трудового распорядка, требованиям данной должностной инструкции учителя иностранного языка школы, а также локальным актам учреждения, приказам и распоряжениям администрации общеобразовательного учреждения.</w:t>
      </w:r>
      <w:r w:rsidRPr="00DF7559">
        <w:rPr>
          <w:rFonts w:ascii="Times New Roman" w:eastAsia="Times New Roman" w:hAnsi="Times New Roman" w:cs="Times New Roman"/>
          <w:color w:val="1E2120"/>
          <w:sz w:val="24"/>
          <w:szCs w:val="24"/>
          <w:lang w:eastAsia="ru-RU"/>
        </w:rPr>
        <w:br/>
        <w:t>3.10. Соблюдает права и свободы учащихся, которые регламентированы Федеральным Законом «Об образовании в Российской Федерации», Конвенцией о правах ребёнка.</w:t>
      </w:r>
      <w:r w:rsidRPr="00DF7559">
        <w:rPr>
          <w:rFonts w:ascii="Times New Roman" w:eastAsia="Times New Roman" w:hAnsi="Times New Roman" w:cs="Times New Roman"/>
          <w:color w:val="1E2120"/>
          <w:sz w:val="24"/>
          <w:szCs w:val="24"/>
          <w:lang w:eastAsia="ru-RU"/>
        </w:rPr>
        <w:br/>
        <w:t>3.11. Регулярно повышает свою профессиональную квалификацию. Принимает участие в деятельности методического объединения и других формах методической работы.</w:t>
      </w:r>
      <w:r w:rsidRPr="00DF7559">
        <w:rPr>
          <w:rFonts w:ascii="Times New Roman" w:eastAsia="Times New Roman" w:hAnsi="Times New Roman" w:cs="Times New Roman"/>
          <w:color w:val="1E2120"/>
          <w:sz w:val="24"/>
          <w:szCs w:val="24"/>
          <w:lang w:eastAsia="ru-RU"/>
        </w:rPr>
        <w:br/>
        <w:t>3.12. Следуя годовому плану работы школы, принимает участие в рабочей деятельности педагогических советов, производственных совещаний, совещаний при директоре, родительских собраний, а также предметных секций, проводимых вышестоящей образовательной организацией.</w:t>
      </w:r>
      <w:r w:rsidRPr="00DF7559">
        <w:rPr>
          <w:rFonts w:ascii="Times New Roman" w:eastAsia="Times New Roman" w:hAnsi="Times New Roman" w:cs="Times New Roman"/>
          <w:color w:val="1E2120"/>
          <w:sz w:val="24"/>
          <w:szCs w:val="24"/>
          <w:lang w:eastAsia="ru-RU"/>
        </w:rPr>
        <w:br/>
        <w:t>3.13. В соответствии с графиком дежурства по школе дежурит во время перемен между уроками.</w:t>
      </w:r>
      <w:r w:rsidRPr="00DF7559">
        <w:rPr>
          <w:rFonts w:ascii="Times New Roman" w:eastAsia="Times New Roman" w:hAnsi="Times New Roman" w:cs="Times New Roman"/>
          <w:color w:val="1E2120"/>
          <w:sz w:val="24"/>
          <w:szCs w:val="24"/>
          <w:lang w:eastAsia="ru-RU"/>
        </w:rPr>
        <w:br/>
        <w:t>3.14. Проходит периодические бесплатные медицинские осмотры.</w:t>
      </w:r>
      <w:r w:rsidRPr="00DF7559">
        <w:rPr>
          <w:rFonts w:ascii="Times New Roman" w:eastAsia="Times New Roman" w:hAnsi="Times New Roman" w:cs="Times New Roman"/>
          <w:color w:val="1E2120"/>
          <w:sz w:val="24"/>
          <w:szCs w:val="24"/>
          <w:lang w:eastAsia="ru-RU"/>
        </w:rPr>
        <w:br/>
      </w:r>
      <w:r w:rsidRPr="00DF7559">
        <w:rPr>
          <w:rFonts w:ascii="Times New Roman" w:eastAsia="Times New Roman" w:hAnsi="Times New Roman" w:cs="Times New Roman"/>
          <w:color w:val="1E2120"/>
          <w:sz w:val="24"/>
          <w:szCs w:val="24"/>
          <w:lang w:eastAsia="ru-RU"/>
        </w:rPr>
        <w:lastRenderedPageBreak/>
        <w:t>3.15. Соблюдает этические нормы поведения, является примером для детей.</w:t>
      </w:r>
      <w:r w:rsidRPr="00DF7559">
        <w:rPr>
          <w:rFonts w:ascii="Times New Roman" w:eastAsia="Times New Roman" w:hAnsi="Times New Roman" w:cs="Times New Roman"/>
          <w:color w:val="1E2120"/>
          <w:sz w:val="24"/>
          <w:szCs w:val="24"/>
          <w:lang w:eastAsia="ru-RU"/>
        </w:rPr>
        <w:br/>
        <w:t>3.16. Участвует в работе с родителями учащихся (лицами, их заменяющих), посещает по просьбе классных руководителей родительские собрания в школе.</w:t>
      </w:r>
      <w:r w:rsidRPr="00DF7559">
        <w:rPr>
          <w:rFonts w:ascii="Times New Roman" w:eastAsia="Times New Roman" w:hAnsi="Times New Roman" w:cs="Times New Roman"/>
          <w:color w:val="1E2120"/>
          <w:sz w:val="24"/>
          <w:szCs w:val="24"/>
          <w:lang w:eastAsia="ru-RU"/>
        </w:rPr>
        <w:br/>
        <w:t>3.17. Вовремя знакомится и ставит в известность школьников об изменениях в расписании уроков на следующий день по своему предмету.</w:t>
      </w:r>
      <w:r w:rsidRPr="00DF7559">
        <w:rPr>
          <w:rFonts w:ascii="Times New Roman" w:eastAsia="Times New Roman" w:hAnsi="Times New Roman" w:cs="Times New Roman"/>
          <w:color w:val="1E2120"/>
          <w:sz w:val="24"/>
          <w:szCs w:val="24"/>
          <w:lang w:eastAsia="ru-RU"/>
        </w:rPr>
        <w:br/>
        <w:t>3.18. В обязательном порядке первого числа месяца обязан представить заместителю директора по УВР график проведения контрольных и лабораторных работ на месяц.</w:t>
      </w:r>
      <w:r w:rsidRPr="00DF7559">
        <w:rPr>
          <w:rFonts w:ascii="Times New Roman" w:eastAsia="Times New Roman" w:hAnsi="Times New Roman" w:cs="Times New Roman"/>
          <w:color w:val="1E2120"/>
          <w:sz w:val="24"/>
          <w:szCs w:val="24"/>
          <w:lang w:eastAsia="ru-RU"/>
        </w:rPr>
        <w:br/>
        <w:t>3.19. </w:t>
      </w:r>
      <w:ins w:id="5" w:author="Unknown">
        <w:r w:rsidRPr="00DF7559">
          <w:rPr>
            <w:rFonts w:ascii="Times New Roman" w:eastAsia="Times New Roman" w:hAnsi="Times New Roman" w:cs="Times New Roman"/>
            <w:color w:val="1E2120"/>
            <w:sz w:val="24"/>
            <w:szCs w:val="24"/>
            <w:u w:val="single"/>
            <w:bdr w:val="none" w:sz="0" w:space="0" w:color="auto" w:frame="1"/>
            <w:lang w:eastAsia="ru-RU"/>
          </w:rPr>
          <w:t>Учителю иностранного языка запрещается:</w:t>
        </w:r>
      </w:ins>
    </w:p>
    <w:p w:rsidR="00B00F43" w:rsidRPr="00DF7559" w:rsidRDefault="00B00F43" w:rsidP="00DF7559">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изменять по своему усмотрению утвержденное расписание уроков;</w:t>
      </w:r>
    </w:p>
    <w:p w:rsidR="00B00F43" w:rsidRPr="00DF7559" w:rsidRDefault="00B00F43" w:rsidP="00DF7559">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не проводить, удлинять или сокращать продолжительность уроков (занятий) и перемен между ними;</w:t>
      </w:r>
    </w:p>
    <w:p w:rsidR="00B00F43" w:rsidRPr="00DF7559" w:rsidRDefault="00B00F43" w:rsidP="00DF7559">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не допускать учащегося к уроку иностранного языка;</w:t>
      </w:r>
    </w:p>
    <w:p w:rsidR="00B00F43" w:rsidRPr="00DF7559" w:rsidRDefault="00B00F43" w:rsidP="00DF7559">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курить в помещении общеобразовательного учреждения.</w:t>
      </w:r>
    </w:p>
    <w:p w:rsidR="00B00F43" w:rsidRPr="00DF7559" w:rsidRDefault="00B00F43" w:rsidP="00DF7559">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ins w:id="6" w:author="Unknown">
        <w:r w:rsidRPr="00DF7559">
          <w:rPr>
            <w:rFonts w:ascii="Times New Roman" w:eastAsia="Times New Roman" w:hAnsi="Times New Roman" w:cs="Times New Roman"/>
            <w:color w:val="1E2120"/>
            <w:sz w:val="24"/>
            <w:szCs w:val="24"/>
            <w:lang w:eastAsia="ru-RU"/>
          </w:rPr>
          <w:t>3.20. </w:t>
        </w:r>
        <w:r w:rsidRPr="00DF7559">
          <w:rPr>
            <w:rFonts w:ascii="Times New Roman" w:eastAsia="Times New Roman" w:hAnsi="Times New Roman" w:cs="Times New Roman"/>
            <w:color w:val="1E2120"/>
            <w:sz w:val="24"/>
            <w:szCs w:val="24"/>
            <w:u w:val="single"/>
            <w:bdr w:val="none" w:sz="0" w:space="0" w:color="auto" w:frame="1"/>
            <w:lang w:eastAsia="ru-RU"/>
          </w:rPr>
          <w:t>Учитель иностранного языка:</w:t>
        </w:r>
      </w:ins>
      <w:r w:rsidRPr="00DF7559">
        <w:rPr>
          <w:rFonts w:ascii="Times New Roman" w:eastAsia="Times New Roman" w:hAnsi="Times New Roman" w:cs="Times New Roman"/>
          <w:color w:val="1E2120"/>
          <w:sz w:val="24"/>
          <w:szCs w:val="24"/>
          <w:lang w:eastAsia="ru-RU"/>
        </w:rPr>
        <w:br/>
        <w:t>3.20.1. Контролирует наличие у школьников тетрадей по английскому языку, соблюдение установленного в школе порядка их оформления, ведения, соблюдение единого орфографического режима.</w:t>
      </w:r>
      <w:r w:rsidRPr="00DF7559">
        <w:rPr>
          <w:rFonts w:ascii="Times New Roman" w:eastAsia="Times New Roman" w:hAnsi="Times New Roman" w:cs="Times New Roman"/>
          <w:color w:val="1E2120"/>
          <w:sz w:val="24"/>
          <w:szCs w:val="24"/>
          <w:lang w:eastAsia="ru-RU"/>
        </w:rPr>
        <w:br/>
        <w:t>3.20.2. </w:t>
      </w:r>
      <w:ins w:id="7" w:author="Unknown">
        <w:r w:rsidRPr="00DF7559">
          <w:rPr>
            <w:rFonts w:ascii="Times New Roman" w:eastAsia="Times New Roman" w:hAnsi="Times New Roman" w:cs="Times New Roman"/>
            <w:color w:val="1E2120"/>
            <w:sz w:val="24"/>
            <w:szCs w:val="24"/>
            <w:u w:val="single"/>
            <w:bdr w:val="none" w:sz="0" w:space="0" w:color="auto" w:frame="1"/>
            <w:lang w:eastAsia="ru-RU"/>
          </w:rPr>
          <w:t>Соблюдает следующий порядок проверки рабочих тетрадей учащихся:</w:t>
        </w:r>
      </w:ins>
    </w:p>
    <w:p w:rsidR="00B00F43" w:rsidRPr="00DF7559" w:rsidRDefault="00B00F43" w:rsidP="00DF7559">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2-4 классы - после каждого урока на протяжении учебного года;</w:t>
      </w:r>
    </w:p>
    <w:p w:rsidR="00B00F43" w:rsidRPr="00DF7559" w:rsidRDefault="00B00F43" w:rsidP="00DF7559">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5-6 классы – после каждого урока в течение учебного периода времени;</w:t>
      </w:r>
    </w:p>
    <w:p w:rsidR="00B00F43" w:rsidRPr="00DF7559" w:rsidRDefault="00B00F43" w:rsidP="00DF7559">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7-9 классы – после проведенного урока у слабых учащихся, у сильных – наиболее значимые работы. У всех учащихся этих классов тетради должны быть проверены раз в две недели.</w:t>
      </w:r>
    </w:p>
    <w:p w:rsidR="00B00F43" w:rsidRPr="00DF7559" w:rsidRDefault="00B00F43" w:rsidP="00DF7559">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3.20.3. Вовремя по указанию заместителя директора школы по учебно-воспитательной работе заполняет график проведения контрольных работ.</w:t>
      </w:r>
      <w:r w:rsidRPr="00DF7559">
        <w:rPr>
          <w:rFonts w:ascii="Times New Roman" w:eastAsia="Times New Roman" w:hAnsi="Times New Roman" w:cs="Times New Roman"/>
          <w:color w:val="1E2120"/>
          <w:sz w:val="24"/>
          <w:szCs w:val="24"/>
          <w:lang w:eastAsia="ru-RU"/>
        </w:rPr>
        <w:br/>
        <w:t>3.20.4. Все виды контрольных работ проверяются абсолютно у всех учащихся.</w:t>
      </w:r>
      <w:r w:rsidRPr="00DF7559">
        <w:rPr>
          <w:rFonts w:ascii="Times New Roman" w:eastAsia="Times New Roman" w:hAnsi="Times New Roman" w:cs="Times New Roman"/>
          <w:color w:val="1E2120"/>
          <w:sz w:val="24"/>
          <w:szCs w:val="24"/>
          <w:lang w:eastAsia="ru-RU"/>
        </w:rPr>
        <w:br/>
        <w:t>3.20.5. Учитель иностранного языка соблюдает следующие сроки проверки контрольных работ:</w:t>
      </w:r>
    </w:p>
    <w:p w:rsidR="00B00F43" w:rsidRPr="00DF7559" w:rsidRDefault="00B00F43" w:rsidP="00DF7559">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все письменные контрольные работы учащихся всех классов проверяются к следующему уроку, а при наличии более 70 работ – через один - два урока.</w:t>
      </w:r>
    </w:p>
    <w:p w:rsidR="00B00F43" w:rsidRPr="00DF7559" w:rsidRDefault="00B00F43" w:rsidP="00DF7559">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3.20.6. Проводит работу над ошибками с учениками после проверки контрольных работ.</w:t>
      </w:r>
      <w:r w:rsidRPr="00DF7559">
        <w:rPr>
          <w:rFonts w:ascii="Times New Roman" w:eastAsia="Times New Roman" w:hAnsi="Times New Roman" w:cs="Times New Roman"/>
          <w:color w:val="1E2120"/>
          <w:sz w:val="24"/>
          <w:szCs w:val="24"/>
          <w:lang w:eastAsia="ru-RU"/>
        </w:rPr>
        <w:br/>
        <w:t>3.20.7. Тетради контрольных работ учащихся школы хранятся в учебном кабинете на протяжении учебного года.</w:t>
      </w:r>
      <w:r w:rsidRPr="00DF7559">
        <w:rPr>
          <w:rFonts w:ascii="Times New Roman" w:eastAsia="Times New Roman" w:hAnsi="Times New Roman" w:cs="Times New Roman"/>
          <w:color w:val="1E2120"/>
          <w:sz w:val="24"/>
          <w:szCs w:val="24"/>
          <w:lang w:eastAsia="ru-RU"/>
        </w:rPr>
        <w:br/>
        <w:t>3.21. Организует проведение школьной олимпиады по иностранному языку и внеклассную работу по данному предмету.</w:t>
      </w:r>
      <w:r w:rsidRPr="00DF7559">
        <w:rPr>
          <w:rFonts w:ascii="Times New Roman" w:eastAsia="Times New Roman" w:hAnsi="Times New Roman" w:cs="Times New Roman"/>
          <w:color w:val="1E2120"/>
          <w:sz w:val="24"/>
          <w:szCs w:val="24"/>
          <w:lang w:eastAsia="ru-RU"/>
        </w:rPr>
        <w:br/>
        <w:t>3.22. Формирует команду образовательного учреждения для участия в олимпиаде по английскому языку.</w:t>
      </w:r>
      <w:r w:rsidRPr="00DF7559">
        <w:rPr>
          <w:rFonts w:ascii="Times New Roman" w:eastAsia="Times New Roman" w:hAnsi="Times New Roman" w:cs="Times New Roman"/>
          <w:color w:val="1E2120"/>
          <w:sz w:val="24"/>
          <w:szCs w:val="24"/>
          <w:lang w:eastAsia="ru-RU"/>
        </w:rPr>
        <w:br/>
        <w:t>3.23. Отвечает за выполнение правил и требований охраны труда и пожарной безопасности во время выполнения трудовых обязанностей.</w:t>
      </w:r>
      <w:r w:rsidRPr="00DF7559">
        <w:rPr>
          <w:rFonts w:ascii="Times New Roman" w:eastAsia="Times New Roman" w:hAnsi="Times New Roman" w:cs="Times New Roman"/>
          <w:color w:val="1E2120"/>
          <w:sz w:val="24"/>
          <w:szCs w:val="24"/>
          <w:lang w:eastAsia="ru-RU"/>
        </w:rPr>
        <w:br/>
      </w:r>
      <w:r w:rsidRPr="00DF7559">
        <w:rPr>
          <w:rFonts w:ascii="Times New Roman" w:eastAsia="Times New Roman" w:hAnsi="Times New Roman" w:cs="Times New Roman"/>
          <w:color w:val="1E2120"/>
          <w:sz w:val="24"/>
          <w:szCs w:val="24"/>
          <w:lang w:eastAsia="ru-RU"/>
        </w:rPr>
        <w:lastRenderedPageBreak/>
        <w:t>3.24. </w:t>
      </w:r>
      <w:ins w:id="8" w:author="Unknown">
        <w:r w:rsidRPr="00DF7559">
          <w:rPr>
            <w:rFonts w:ascii="Times New Roman" w:eastAsia="Times New Roman" w:hAnsi="Times New Roman" w:cs="Times New Roman"/>
            <w:color w:val="1E2120"/>
            <w:sz w:val="24"/>
            <w:szCs w:val="24"/>
            <w:u w:val="single"/>
            <w:bdr w:val="none" w:sz="0" w:space="0" w:color="auto" w:frame="1"/>
            <w:lang w:eastAsia="ru-RU"/>
          </w:rPr>
          <w:t>При исполнении учителем иностранного языка обязанностей заведующего учебным кабинетом, педагог:</w:t>
        </w:r>
      </w:ins>
    </w:p>
    <w:p w:rsidR="00B00F43" w:rsidRPr="00DF7559" w:rsidRDefault="00B00F43" w:rsidP="00DF7559">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осуществляет паспортизацию своего кабинета иностранного языка;</w:t>
      </w:r>
    </w:p>
    <w:p w:rsidR="00B00F43" w:rsidRPr="00DF7559" w:rsidRDefault="00B00F43" w:rsidP="00DF7559">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постоянно пополняет кабинет методическими пособиями, которые необходимы для прохождения учебной программы, техническими средствами обучения;</w:t>
      </w:r>
    </w:p>
    <w:p w:rsidR="00B00F43" w:rsidRPr="00DF7559" w:rsidRDefault="00B00F43" w:rsidP="00DF7559">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подготавливает с учащимися работу по изготовлению наглядных пособий;</w:t>
      </w:r>
    </w:p>
    <w:p w:rsidR="00B00F43" w:rsidRPr="00DF7559" w:rsidRDefault="00B00F43" w:rsidP="00DF7559">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в соответствии с приказом директора «О проведении инвентаризации» списывает в установленном порядке имущество, непригодное для пользования;</w:t>
      </w:r>
    </w:p>
    <w:p w:rsidR="00B00F43" w:rsidRPr="00DF7559" w:rsidRDefault="00B00F43" w:rsidP="00DF7559">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разрабатывает инструкции по охране труда;</w:t>
      </w:r>
    </w:p>
    <w:p w:rsidR="00B00F43" w:rsidRPr="00DF7559" w:rsidRDefault="00B00F43" w:rsidP="00DF7559">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принимает участие в смотре-конкурсе в кабинетах для проведения занятий.</w:t>
      </w:r>
    </w:p>
    <w:p w:rsidR="00B00F43" w:rsidRPr="00DF7559" w:rsidRDefault="00B00F43" w:rsidP="00DF7559">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br/>
        <w:t>4. </w:t>
      </w:r>
      <w:r w:rsidRPr="00DF7559">
        <w:rPr>
          <w:rFonts w:ascii="Times New Roman" w:eastAsia="Times New Roman" w:hAnsi="Times New Roman" w:cs="Times New Roman"/>
          <w:b/>
          <w:bCs/>
          <w:color w:val="1E2120"/>
          <w:sz w:val="24"/>
          <w:szCs w:val="24"/>
          <w:bdr w:val="none" w:sz="0" w:space="0" w:color="auto" w:frame="1"/>
          <w:lang w:eastAsia="ru-RU"/>
        </w:rPr>
        <w:t>Права</w:t>
      </w:r>
      <w:r w:rsidRPr="00DF7559">
        <w:rPr>
          <w:rFonts w:ascii="Times New Roman" w:eastAsia="Times New Roman" w:hAnsi="Times New Roman" w:cs="Times New Roman"/>
          <w:color w:val="1E2120"/>
          <w:sz w:val="24"/>
          <w:szCs w:val="24"/>
          <w:lang w:eastAsia="ru-RU"/>
        </w:rPr>
        <w:br/>
        <w:t>4.1. Педагогический работник имеет права, предусмотренные ТК РФ, Федеральным законом «Об образовании в Российской Федерации», Уставом школы, Коллективным договором, Правилами внутреннего трудового распорядка.</w:t>
      </w:r>
      <w:r w:rsidRPr="00DF7559">
        <w:rPr>
          <w:rFonts w:ascii="Times New Roman" w:eastAsia="Times New Roman" w:hAnsi="Times New Roman" w:cs="Times New Roman"/>
          <w:color w:val="1E2120"/>
          <w:sz w:val="24"/>
          <w:szCs w:val="24"/>
          <w:lang w:eastAsia="ru-RU"/>
        </w:rPr>
        <w:br/>
        <w:t>4.2. Давать школьникам во время занятий и перемен обязательные распоряжения, относящиеся к организации занятий и соблюдению дисциплины, привлекать их к дисциплинарной ответственности в случаях и порядке установленных уставом и правилами о поощрениях и взысканиях учеников в школе.</w:t>
      </w:r>
      <w:r w:rsidRPr="00DF7559">
        <w:rPr>
          <w:rFonts w:ascii="Times New Roman" w:eastAsia="Times New Roman" w:hAnsi="Times New Roman" w:cs="Times New Roman"/>
          <w:color w:val="1E2120"/>
          <w:sz w:val="24"/>
          <w:szCs w:val="24"/>
          <w:lang w:eastAsia="ru-RU"/>
        </w:rPr>
        <w:br/>
        <w:t>4.3. На принятие участия в управлении общеобразовательным учреждением в порядке, определяемом Уставом школы.</w:t>
      </w:r>
      <w:r w:rsidRPr="00DF7559">
        <w:rPr>
          <w:rFonts w:ascii="Times New Roman" w:eastAsia="Times New Roman" w:hAnsi="Times New Roman" w:cs="Times New Roman"/>
          <w:color w:val="1E2120"/>
          <w:sz w:val="24"/>
          <w:szCs w:val="24"/>
          <w:lang w:eastAsia="ru-RU"/>
        </w:rPr>
        <w:br/>
        <w:t>4.4. На защиту профессиональной чести и собственного достоинства.</w:t>
      </w:r>
      <w:r w:rsidRPr="00DF7559">
        <w:rPr>
          <w:rFonts w:ascii="Times New Roman" w:eastAsia="Times New Roman" w:hAnsi="Times New Roman" w:cs="Times New Roman"/>
          <w:color w:val="1E2120"/>
          <w:sz w:val="24"/>
          <w:szCs w:val="24"/>
          <w:lang w:eastAsia="ru-RU"/>
        </w:rPr>
        <w:br/>
        <w:t>4.5. Знакомиться с жалобами и другими документами, содержащими оценку его деятельности, давать по ним объяснения.</w:t>
      </w:r>
      <w:r w:rsidRPr="00DF7559">
        <w:rPr>
          <w:rFonts w:ascii="Times New Roman" w:eastAsia="Times New Roman" w:hAnsi="Times New Roman" w:cs="Times New Roman"/>
          <w:color w:val="1E2120"/>
          <w:sz w:val="24"/>
          <w:szCs w:val="24"/>
          <w:lang w:eastAsia="ru-RU"/>
        </w:rPr>
        <w:br/>
        <w:t>4.6. Защищать и отстаивать свои интересы самостоятельно и (или) через представителя, в том числе адвоката, в случае дисциплинарного (служебного) расследования связанного с нарушением педагогом норм профессиональной этики.</w:t>
      </w:r>
      <w:r w:rsidRPr="00DF7559">
        <w:rPr>
          <w:rFonts w:ascii="Times New Roman" w:eastAsia="Times New Roman" w:hAnsi="Times New Roman" w:cs="Times New Roman"/>
          <w:color w:val="1E2120"/>
          <w:sz w:val="24"/>
          <w:szCs w:val="24"/>
          <w:lang w:eastAsia="ru-RU"/>
        </w:rPr>
        <w:br/>
        <w:t>4.7. На конфиденциальность дисциплинарного (служебного) расследования, за исключением случаев, которые предусмотрены законом.</w:t>
      </w:r>
      <w:r w:rsidRPr="00DF7559">
        <w:rPr>
          <w:rFonts w:ascii="Times New Roman" w:eastAsia="Times New Roman" w:hAnsi="Times New Roman" w:cs="Times New Roman"/>
          <w:color w:val="1E2120"/>
          <w:sz w:val="24"/>
          <w:szCs w:val="24"/>
          <w:lang w:eastAsia="ru-RU"/>
        </w:rPr>
        <w:br/>
        <w:t>4.8. На повышение уровня квалификации. В этих целях администрация создает условия, необходимые для успешного обучения сотрудников в учреждениях системы переподготовки и повышения квалификации.</w:t>
      </w:r>
      <w:r w:rsidRPr="00DF7559">
        <w:rPr>
          <w:rFonts w:ascii="Times New Roman" w:eastAsia="Times New Roman" w:hAnsi="Times New Roman" w:cs="Times New Roman"/>
          <w:color w:val="1E2120"/>
          <w:sz w:val="24"/>
          <w:szCs w:val="24"/>
          <w:lang w:eastAsia="ru-RU"/>
        </w:rPr>
        <w:br/>
        <w:t>4.9. На аттестацию на добровольной основе на необходимую квалификационную категорию и получение её в случае успешного прохождения аттестации.</w:t>
      </w:r>
    </w:p>
    <w:p w:rsidR="00B00F43" w:rsidRPr="00DF7559" w:rsidRDefault="00B00F43" w:rsidP="00DF7559">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5. </w:t>
      </w:r>
      <w:r w:rsidRPr="00DF7559">
        <w:rPr>
          <w:rFonts w:ascii="Times New Roman" w:eastAsia="Times New Roman" w:hAnsi="Times New Roman" w:cs="Times New Roman"/>
          <w:b/>
          <w:bCs/>
          <w:color w:val="1E2120"/>
          <w:sz w:val="24"/>
          <w:szCs w:val="24"/>
          <w:bdr w:val="none" w:sz="0" w:space="0" w:color="auto" w:frame="1"/>
          <w:lang w:eastAsia="ru-RU"/>
        </w:rPr>
        <w:t>Ответственность</w:t>
      </w:r>
      <w:r w:rsidRPr="00DF7559">
        <w:rPr>
          <w:rFonts w:ascii="Times New Roman" w:eastAsia="Times New Roman" w:hAnsi="Times New Roman" w:cs="Times New Roman"/>
          <w:color w:val="1E2120"/>
          <w:sz w:val="24"/>
          <w:szCs w:val="24"/>
          <w:lang w:eastAsia="ru-RU"/>
        </w:rPr>
        <w:br/>
      </w:r>
      <w:ins w:id="9" w:author="Unknown">
        <w:r w:rsidRPr="00DF7559">
          <w:rPr>
            <w:rFonts w:ascii="Times New Roman" w:eastAsia="Times New Roman" w:hAnsi="Times New Roman" w:cs="Times New Roman"/>
            <w:color w:val="1E2120"/>
            <w:sz w:val="24"/>
            <w:szCs w:val="24"/>
            <w:u w:val="single"/>
            <w:bdr w:val="none" w:sz="0" w:space="0" w:color="auto" w:frame="1"/>
            <w:lang w:eastAsia="ru-RU"/>
          </w:rPr>
          <w:t>В установленном законодательством РФ порядке учитель иностранного языка несет ответственность:</w:t>
        </w:r>
      </w:ins>
      <w:r w:rsidRPr="00DF7559">
        <w:rPr>
          <w:rFonts w:ascii="Times New Roman" w:eastAsia="Times New Roman" w:hAnsi="Times New Roman" w:cs="Times New Roman"/>
          <w:color w:val="1E2120"/>
          <w:sz w:val="24"/>
          <w:szCs w:val="24"/>
          <w:lang w:eastAsia="ru-RU"/>
        </w:rPr>
        <w:br/>
        <w:t>5.1. За выполнение не в полном объёме образовательных программ по английскому языку;</w:t>
      </w:r>
      <w:r w:rsidRPr="00DF7559">
        <w:rPr>
          <w:rFonts w:ascii="Times New Roman" w:eastAsia="Times New Roman" w:hAnsi="Times New Roman" w:cs="Times New Roman"/>
          <w:color w:val="1E2120"/>
          <w:sz w:val="24"/>
          <w:szCs w:val="24"/>
          <w:lang w:eastAsia="ru-RU"/>
        </w:rPr>
        <w:br/>
        <w:t>5.2. За жизнь и здоровье детей во время образовательной деятельности и внеклассных мероприятий, проводимых учителем иностранного языка;</w:t>
      </w:r>
      <w:r w:rsidRPr="00DF7559">
        <w:rPr>
          <w:rFonts w:ascii="Times New Roman" w:eastAsia="Times New Roman" w:hAnsi="Times New Roman" w:cs="Times New Roman"/>
          <w:color w:val="1E2120"/>
          <w:sz w:val="24"/>
          <w:szCs w:val="24"/>
          <w:lang w:eastAsia="ru-RU"/>
        </w:rPr>
        <w:br/>
      </w:r>
      <w:r w:rsidRPr="00DF7559">
        <w:rPr>
          <w:rFonts w:ascii="Times New Roman" w:eastAsia="Times New Roman" w:hAnsi="Times New Roman" w:cs="Times New Roman"/>
          <w:color w:val="1E2120"/>
          <w:sz w:val="24"/>
          <w:szCs w:val="24"/>
          <w:lang w:eastAsia="ru-RU"/>
        </w:rPr>
        <w:lastRenderedPageBreak/>
        <w:t>5.3. За нарушение прав и свобод учащихся, установленных законодательством РФ, Уставом и локальными актами школы.</w:t>
      </w:r>
      <w:r w:rsidRPr="00DF7559">
        <w:rPr>
          <w:rFonts w:ascii="Times New Roman" w:eastAsia="Times New Roman" w:hAnsi="Times New Roman" w:cs="Times New Roman"/>
          <w:color w:val="1E2120"/>
          <w:sz w:val="24"/>
          <w:szCs w:val="24"/>
          <w:lang w:eastAsia="ru-RU"/>
        </w:rPr>
        <w:br/>
        <w:t>5.4. В случае нарушения Устава, требуемых условий коллективного договора, данной должностной инструкции учителя английского языка школы, Правил внутреннего трудового распорядка, приказов директора, учитель иностранного языка подвергается дисциплинарным взысканиям в соответствии со статьёй 192 ТК Российской Федерации.</w:t>
      </w:r>
      <w:r w:rsidRPr="00DF7559">
        <w:rPr>
          <w:rFonts w:ascii="Times New Roman" w:eastAsia="Times New Roman" w:hAnsi="Times New Roman" w:cs="Times New Roman"/>
          <w:color w:val="1E2120"/>
          <w:sz w:val="24"/>
          <w:szCs w:val="24"/>
          <w:lang w:eastAsia="ru-RU"/>
        </w:rPr>
        <w:br/>
        <w:t>5.5. За применение, в том числе однократное, методов воспитания, связанных с физическим и (или) психическим насилием над личностью обучающегося, а также совершение иного аморального проступка учитель английского языка может быть уволен с занимаемой должности в соответствии с трудовым законодательством.</w:t>
      </w:r>
      <w:r w:rsidRPr="00DF7559">
        <w:rPr>
          <w:rFonts w:ascii="Times New Roman" w:eastAsia="Times New Roman" w:hAnsi="Times New Roman" w:cs="Times New Roman"/>
          <w:color w:val="1E2120"/>
          <w:sz w:val="24"/>
          <w:szCs w:val="24"/>
          <w:lang w:eastAsia="ru-RU"/>
        </w:rPr>
        <w:br/>
        <w:t>5.6. Учитель иностранного языка привлекается к административной ответственности в порядке и в случаях, предусмотренных административным законодательством за нарушение требований и правил пожарной безопасности, охраны труда, санитарно-гигиенических требований организации учебно-воспитательной деятельности в школе.</w:t>
      </w:r>
      <w:r w:rsidRPr="00DF7559">
        <w:rPr>
          <w:rFonts w:ascii="Times New Roman" w:eastAsia="Times New Roman" w:hAnsi="Times New Roman" w:cs="Times New Roman"/>
          <w:color w:val="1E2120"/>
          <w:sz w:val="24"/>
          <w:szCs w:val="24"/>
          <w:lang w:eastAsia="ru-RU"/>
        </w:rPr>
        <w:br/>
        <w:t>5.7. За виновное нанесение школе или участникам образовательных отношений ущерба в связи с исполнением или нарушением своих должностных обязанностей учитель иностранного языка несет материальную ответственность в порядке и в пределах, установленных трудовым и (или) гражданским законодательством.</w:t>
      </w:r>
    </w:p>
    <w:p w:rsidR="00B00F43" w:rsidRPr="00DF7559" w:rsidRDefault="00B00F43" w:rsidP="00DF7559">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6. </w:t>
      </w:r>
      <w:r w:rsidRPr="00DF7559">
        <w:rPr>
          <w:rFonts w:ascii="Times New Roman" w:eastAsia="Times New Roman" w:hAnsi="Times New Roman" w:cs="Times New Roman"/>
          <w:b/>
          <w:bCs/>
          <w:color w:val="1E2120"/>
          <w:sz w:val="24"/>
          <w:szCs w:val="24"/>
          <w:bdr w:val="none" w:sz="0" w:space="0" w:color="auto" w:frame="1"/>
          <w:lang w:eastAsia="ru-RU"/>
        </w:rPr>
        <w:t>Взаимоотношения. Связи по должности</w:t>
      </w:r>
      <w:r w:rsidRPr="00DF7559">
        <w:rPr>
          <w:rFonts w:ascii="Times New Roman" w:eastAsia="Times New Roman" w:hAnsi="Times New Roman" w:cs="Times New Roman"/>
          <w:color w:val="1E2120"/>
          <w:sz w:val="24"/>
          <w:szCs w:val="24"/>
          <w:lang w:eastAsia="ru-RU"/>
        </w:rPr>
        <w:br/>
      </w:r>
      <w:ins w:id="10" w:author="Unknown">
        <w:r w:rsidRPr="00DF7559">
          <w:rPr>
            <w:rFonts w:ascii="Times New Roman" w:eastAsia="Times New Roman" w:hAnsi="Times New Roman" w:cs="Times New Roman"/>
            <w:color w:val="1E2120"/>
            <w:sz w:val="24"/>
            <w:szCs w:val="24"/>
            <w:u w:val="single"/>
            <w:bdr w:val="none" w:sz="0" w:space="0" w:color="auto" w:frame="1"/>
            <w:lang w:eastAsia="ru-RU"/>
          </w:rPr>
          <w:t>Учитель иностранного языка:</w:t>
        </w:r>
      </w:ins>
      <w:r w:rsidRPr="00DF7559">
        <w:rPr>
          <w:rFonts w:ascii="Times New Roman" w:eastAsia="Times New Roman" w:hAnsi="Times New Roman" w:cs="Times New Roman"/>
          <w:color w:val="1E2120"/>
          <w:sz w:val="24"/>
          <w:szCs w:val="24"/>
          <w:lang w:eastAsia="ru-RU"/>
        </w:rPr>
        <w:br/>
        <w:t xml:space="preserve">6.1. Работает в установленном режиме выполнения объема учебной нагрузки в соответствии с расписанием учебных занятий исходя из 36-часовой рабочей недели, участия в обязательных плановых общешкольных мероприятиях и </w:t>
      </w:r>
      <w:proofErr w:type="spellStart"/>
      <w:r w:rsidRPr="00DF7559">
        <w:rPr>
          <w:rFonts w:ascii="Times New Roman" w:eastAsia="Times New Roman" w:hAnsi="Times New Roman" w:cs="Times New Roman"/>
          <w:color w:val="1E2120"/>
          <w:sz w:val="24"/>
          <w:szCs w:val="24"/>
          <w:lang w:eastAsia="ru-RU"/>
        </w:rPr>
        <w:t>самопланирования</w:t>
      </w:r>
      <w:proofErr w:type="spellEnd"/>
      <w:r w:rsidRPr="00DF7559">
        <w:rPr>
          <w:rFonts w:ascii="Times New Roman" w:eastAsia="Times New Roman" w:hAnsi="Times New Roman" w:cs="Times New Roman"/>
          <w:color w:val="1E2120"/>
          <w:sz w:val="24"/>
          <w:szCs w:val="24"/>
          <w:lang w:eastAsia="ru-RU"/>
        </w:rPr>
        <w:t xml:space="preserve"> обязательной деятельности, на которую не установлены нормы выработки.</w:t>
      </w:r>
      <w:r w:rsidRPr="00DF7559">
        <w:rPr>
          <w:rFonts w:ascii="Times New Roman" w:eastAsia="Times New Roman" w:hAnsi="Times New Roman" w:cs="Times New Roman"/>
          <w:color w:val="1E2120"/>
          <w:sz w:val="24"/>
          <w:szCs w:val="24"/>
          <w:lang w:eastAsia="ru-RU"/>
        </w:rPr>
        <w:br/>
        <w:t>6.2. В период каникул, не совпадающих с отпуском, привлекается администрацией школы к педагогической, методической или организационной работе в пределах времени, не превышающего учебной нагрузки до начала каникул. График работы учителя в каникулы утверждается приказом директора общеобразовательного учреждения.</w:t>
      </w:r>
      <w:r w:rsidRPr="00DF7559">
        <w:rPr>
          <w:rFonts w:ascii="Times New Roman" w:eastAsia="Times New Roman" w:hAnsi="Times New Roman" w:cs="Times New Roman"/>
          <w:color w:val="1E2120"/>
          <w:sz w:val="24"/>
          <w:szCs w:val="24"/>
          <w:lang w:eastAsia="ru-RU"/>
        </w:rPr>
        <w:br/>
        <w:t>6.3. В установленном порядке выполняет обязанности временно отсутствующих учителей на условиях почасовой оплаты и по тарификации (в зависимости от срока замены).</w:t>
      </w:r>
      <w:r w:rsidRPr="00DF7559">
        <w:rPr>
          <w:rFonts w:ascii="Times New Roman" w:eastAsia="Times New Roman" w:hAnsi="Times New Roman" w:cs="Times New Roman"/>
          <w:color w:val="1E2120"/>
          <w:sz w:val="24"/>
          <w:szCs w:val="24"/>
          <w:lang w:eastAsia="ru-RU"/>
        </w:rPr>
        <w:br/>
        <w:t>6.4. Учитель иностранного языка может быть заменен на период временного отсутствия педагогами той же специальности или учителями, имеющими отставание по учебному плану в преподавании своего предмета в данном классе.</w:t>
      </w:r>
      <w:r w:rsidRPr="00DF7559">
        <w:rPr>
          <w:rFonts w:ascii="Times New Roman" w:eastAsia="Times New Roman" w:hAnsi="Times New Roman" w:cs="Times New Roman"/>
          <w:color w:val="1E2120"/>
          <w:sz w:val="24"/>
          <w:szCs w:val="24"/>
          <w:lang w:eastAsia="ru-RU"/>
        </w:rPr>
        <w:br/>
        <w:t>6.5. Получает от директора школы и заместителя директора по учебно-воспитательной работе информацию нормативно-правового и организационно-методического характера, знакомится под расписку с необходимыми документами.</w:t>
      </w:r>
      <w:r w:rsidRPr="00DF7559">
        <w:rPr>
          <w:rFonts w:ascii="Times New Roman" w:eastAsia="Times New Roman" w:hAnsi="Times New Roman" w:cs="Times New Roman"/>
          <w:color w:val="1E2120"/>
          <w:sz w:val="24"/>
          <w:szCs w:val="24"/>
          <w:lang w:eastAsia="ru-RU"/>
        </w:rPr>
        <w:br/>
        <w:t>6.6. Регулярно обменивается информацией по вопросам, входящим в его компетенцию, с администрацией и педагогическими работниками общеобразовательного учреждения.</w:t>
      </w:r>
      <w:r w:rsidRPr="00DF7559">
        <w:rPr>
          <w:rFonts w:ascii="Times New Roman" w:eastAsia="Times New Roman" w:hAnsi="Times New Roman" w:cs="Times New Roman"/>
          <w:color w:val="1E2120"/>
          <w:sz w:val="24"/>
          <w:szCs w:val="24"/>
          <w:lang w:eastAsia="ru-RU"/>
        </w:rPr>
        <w:br/>
        <w:t xml:space="preserve">6.7. Информирует директора школы (при отсутствии – иное должностное лицо) о факте </w:t>
      </w:r>
      <w:r w:rsidRPr="00DF7559">
        <w:rPr>
          <w:rFonts w:ascii="Times New Roman" w:eastAsia="Times New Roman" w:hAnsi="Times New Roman" w:cs="Times New Roman"/>
          <w:color w:val="1E2120"/>
          <w:sz w:val="24"/>
          <w:szCs w:val="24"/>
          <w:lang w:eastAsia="ru-RU"/>
        </w:rPr>
        <w:lastRenderedPageBreak/>
        <w:t>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B00F43" w:rsidRPr="00DF7559" w:rsidRDefault="00B00F43" w:rsidP="00DF7559">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i/>
          <w:iCs/>
          <w:color w:val="1E2120"/>
          <w:sz w:val="24"/>
          <w:szCs w:val="24"/>
          <w:bdr w:val="none" w:sz="0" w:space="0" w:color="auto" w:frame="1"/>
          <w:lang w:eastAsia="ru-RU"/>
        </w:rPr>
        <w:t>С должностной инструкцией ознакомлен(а)</w:t>
      </w:r>
      <w:r w:rsidRPr="00DF7559">
        <w:rPr>
          <w:rFonts w:ascii="Times New Roman" w:eastAsia="Times New Roman" w:hAnsi="Times New Roman" w:cs="Times New Roman"/>
          <w:color w:val="1E2120"/>
          <w:sz w:val="24"/>
          <w:szCs w:val="24"/>
          <w:lang w:eastAsia="ru-RU"/>
        </w:rPr>
        <w:t xml:space="preserve"> </w:t>
      </w:r>
      <w:r w:rsidRPr="00DF7559">
        <w:rPr>
          <w:rFonts w:ascii="Times New Roman" w:eastAsia="Times New Roman" w:hAnsi="Times New Roman" w:cs="Times New Roman"/>
          <w:color w:val="1E2120"/>
          <w:sz w:val="24"/>
          <w:szCs w:val="24"/>
          <w:lang w:eastAsia="ru-RU"/>
        </w:rPr>
        <w:br/>
        <w:t>«___»____20___г. __________ /______________________/</w:t>
      </w:r>
    </w:p>
    <w:p w:rsidR="00B00F43" w:rsidRPr="00DF7559" w:rsidRDefault="00B00F43" w:rsidP="00DF7559">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color w:val="1E2120"/>
          <w:sz w:val="24"/>
          <w:szCs w:val="24"/>
          <w:lang w:eastAsia="ru-RU"/>
        </w:rPr>
        <w:t> </w:t>
      </w:r>
    </w:p>
    <w:p w:rsidR="00B00F43" w:rsidRPr="00DF7559" w:rsidRDefault="00B00F43" w:rsidP="00DF7559">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p>
    <w:p w:rsidR="00B00F43" w:rsidRPr="00DF7559" w:rsidRDefault="00B00F43" w:rsidP="00DF7559">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DF7559">
        <w:rPr>
          <w:rFonts w:ascii="Times New Roman" w:eastAsia="Times New Roman" w:hAnsi="Times New Roman" w:cs="Times New Roman"/>
          <w:noProof/>
          <w:color w:val="047EB6"/>
          <w:sz w:val="24"/>
          <w:szCs w:val="24"/>
          <w:bdr w:val="none" w:sz="0" w:space="0" w:color="auto" w:frame="1"/>
          <w:lang w:eastAsia="ru-RU"/>
        </w:rPr>
        <mc:AlternateContent>
          <mc:Choice Requires="wps">
            <w:drawing>
              <wp:inline distT="0" distB="0" distL="0" distR="0" wp14:anchorId="395107B4" wp14:editId="74A161AC">
                <wp:extent cx="301625" cy="301625"/>
                <wp:effectExtent l="0" t="0" r="0" b="0"/>
                <wp:docPr id="2" name="AutoShape 3" descr="https://ohrana-tryda.com/magaz/doljn50.png">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E96B5ED" id="AutoShape 3" o:spid="_x0000_s1026" alt="https://ohrana-tryda.com/magaz/doljn50.png" href="https://ohrana-tryda.com/store/school/doljnost" target="&quot;_blank&quo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" o:button="t" filled="f" stroked="f">
                <v:fill o:detectmouseclick="t"/>
                <o:lock v:ext="edit" aspectratio="t"/>
                <w10:anchorlock/>
              </v:rect>
            </w:pict>
          </mc:Fallback>
        </mc:AlternateContent>
      </w:r>
    </w:p>
    <w:p w:rsidR="00A80812" w:rsidRPr="00DF7559" w:rsidRDefault="00A80812" w:rsidP="00DF7559">
      <w:pPr>
        <w:jc w:val="both"/>
        <w:rPr>
          <w:rFonts w:ascii="Times New Roman" w:hAnsi="Times New Roman" w:cs="Times New Roman"/>
          <w:sz w:val="24"/>
          <w:szCs w:val="24"/>
        </w:rPr>
      </w:pPr>
    </w:p>
    <w:sectPr w:rsidR="00A80812" w:rsidRPr="00DF7559" w:rsidSect="00DF7559">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40C4"/>
    <w:multiLevelType w:val="multilevel"/>
    <w:tmpl w:val="AA60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D131BC"/>
    <w:multiLevelType w:val="multilevel"/>
    <w:tmpl w:val="6C241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CE6B87"/>
    <w:multiLevelType w:val="multilevel"/>
    <w:tmpl w:val="DEC83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3F1192"/>
    <w:multiLevelType w:val="multilevel"/>
    <w:tmpl w:val="6F1E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5122EC"/>
    <w:multiLevelType w:val="multilevel"/>
    <w:tmpl w:val="C9CAD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DB5D0A"/>
    <w:multiLevelType w:val="multilevel"/>
    <w:tmpl w:val="44EA2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1F1F70"/>
    <w:multiLevelType w:val="multilevel"/>
    <w:tmpl w:val="9572A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3"/>
  </w:num>
  <w:num w:numId="3">
    <w:abstractNumId w:val="5"/>
  </w:num>
  <w:num w:numId="4">
    <w:abstractNumId w:val="2"/>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43"/>
    <w:rsid w:val="0030386B"/>
    <w:rsid w:val="00A80812"/>
    <w:rsid w:val="00B00F43"/>
    <w:rsid w:val="00DF7559"/>
    <w:rsid w:val="00ED1EC6"/>
    <w:rsid w:val="00FC6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9DBBA"/>
  <w15:docId w15:val="{767A3E1D-AF51-455B-937F-950937AF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00F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ED1EC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D1E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232760">
      <w:bodyDiv w:val="1"/>
      <w:marLeft w:val="0"/>
      <w:marRight w:val="0"/>
      <w:marTop w:val="0"/>
      <w:marBottom w:val="0"/>
      <w:divBdr>
        <w:top w:val="none" w:sz="0" w:space="0" w:color="auto"/>
        <w:left w:val="none" w:sz="0" w:space="0" w:color="auto"/>
        <w:bottom w:val="none" w:sz="0" w:space="0" w:color="auto"/>
        <w:right w:val="none" w:sz="0" w:space="0" w:color="auto"/>
      </w:divBdr>
      <w:divsChild>
        <w:div w:id="324822521">
          <w:marLeft w:val="0"/>
          <w:marRight w:val="0"/>
          <w:marTop w:val="0"/>
          <w:marBottom w:val="0"/>
          <w:divBdr>
            <w:top w:val="none" w:sz="0" w:space="0" w:color="auto"/>
            <w:left w:val="none" w:sz="0" w:space="0" w:color="auto"/>
            <w:bottom w:val="none" w:sz="0" w:space="0" w:color="auto"/>
            <w:right w:val="none" w:sz="0" w:space="0" w:color="auto"/>
          </w:divBdr>
          <w:divsChild>
            <w:div w:id="1244802949">
              <w:marLeft w:val="0"/>
              <w:marRight w:val="0"/>
              <w:marTop w:val="0"/>
              <w:marBottom w:val="0"/>
              <w:divBdr>
                <w:top w:val="none" w:sz="0" w:space="0" w:color="auto"/>
                <w:left w:val="none" w:sz="0" w:space="0" w:color="auto"/>
                <w:bottom w:val="none" w:sz="0" w:space="0" w:color="auto"/>
                <w:right w:val="none" w:sz="0" w:space="0" w:color="auto"/>
              </w:divBdr>
              <w:divsChild>
                <w:div w:id="1014847499">
                  <w:marLeft w:val="0"/>
                  <w:marRight w:val="0"/>
                  <w:marTop w:val="0"/>
                  <w:marBottom w:val="0"/>
                  <w:divBdr>
                    <w:top w:val="none" w:sz="0" w:space="0" w:color="auto"/>
                    <w:left w:val="none" w:sz="0" w:space="0" w:color="auto"/>
                    <w:bottom w:val="none" w:sz="0" w:space="0" w:color="auto"/>
                    <w:right w:val="none" w:sz="0" w:space="0" w:color="auto"/>
                  </w:divBdr>
                  <w:divsChild>
                    <w:div w:id="547227373">
                      <w:marLeft w:val="0"/>
                      <w:marRight w:val="0"/>
                      <w:marTop w:val="0"/>
                      <w:marBottom w:val="0"/>
                      <w:divBdr>
                        <w:top w:val="none" w:sz="0" w:space="0" w:color="auto"/>
                        <w:left w:val="none" w:sz="0" w:space="0" w:color="auto"/>
                        <w:bottom w:val="none" w:sz="0" w:space="0" w:color="auto"/>
                        <w:right w:val="none" w:sz="0" w:space="0" w:color="auto"/>
                      </w:divBdr>
                      <w:divsChild>
                        <w:div w:id="233971668">
                          <w:marLeft w:val="0"/>
                          <w:marRight w:val="0"/>
                          <w:marTop w:val="0"/>
                          <w:marBottom w:val="0"/>
                          <w:divBdr>
                            <w:top w:val="none" w:sz="0" w:space="0" w:color="auto"/>
                            <w:left w:val="none" w:sz="0" w:space="0" w:color="auto"/>
                            <w:bottom w:val="none" w:sz="0" w:space="0" w:color="auto"/>
                            <w:right w:val="none" w:sz="0" w:space="0" w:color="auto"/>
                          </w:divBdr>
                          <w:divsChild>
                            <w:div w:id="385840226">
                              <w:marLeft w:val="0"/>
                              <w:marRight w:val="0"/>
                              <w:marTop w:val="0"/>
                              <w:marBottom w:val="0"/>
                              <w:divBdr>
                                <w:top w:val="none" w:sz="0" w:space="0" w:color="auto"/>
                                <w:left w:val="none" w:sz="0" w:space="0" w:color="auto"/>
                                <w:bottom w:val="none" w:sz="0" w:space="0" w:color="auto"/>
                                <w:right w:val="none" w:sz="0" w:space="0" w:color="auto"/>
                              </w:divBdr>
                              <w:divsChild>
                                <w:div w:id="461077514">
                                  <w:marLeft w:val="0"/>
                                  <w:marRight w:val="0"/>
                                  <w:marTop w:val="0"/>
                                  <w:marBottom w:val="0"/>
                                  <w:divBdr>
                                    <w:top w:val="none" w:sz="0" w:space="0" w:color="auto"/>
                                    <w:left w:val="none" w:sz="0" w:space="0" w:color="auto"/>
                                    <w:bottom w:val="none" w:sz="0" w:space="0" w:color="auto"/>
                                    <w:right w:val="none" w:sz="0" w:space="0" w:color="auto"/>
                                  </w:divBdr>
                                  <w:divsChild>
                                    <w:div w:id="2115710533">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598216272">
                                      <w:marLeft w:val="0"/>
                                      <w:marRight w:val="0"/>
                                      <w:marTop w:val="0"/>
                                      <w:marBottom w:val="0"/>
                                      <w:divBdr>
                                        <w:top w:val="none" w:sz="0" w:space="0" w:color="auto"/>
                                        <w:left w:val="none" w:sz="0" w:space="0" w:color="auto"/>
                                        <w:bottom w:val="none" w:sz="0" w:space="0" w:color="auto"/>
                                        <w:right w:val="none" w:sz="0" w:space="0" w:color="auto"/>
                                      </w:divBdr>
                                    </w:div>
                                  </w:divsChild>
                                </w:div>
                                <w:div w:id="859976245">
                                  <w:marLeft w:val="0"/>
                                  <w:marRight w:val="0"/>
                                  <w:marTop w:val="0"/>
                                  <w:marBottom w:val="0"/>
                                  <w:divBdr>
                                    <w:top w:val="none" w:sz="0" w:space="0" w:color="auto"/>
                                    <w:left w:val="none" w:sz="0" w:space="0" w:color="auto"/>
                                    <w:bottom w:val="none" w:sz="0" w:space="0" w:color="auto"/>
                                    <w:right w:val="none" w:sz="0" w:space="0" w:color="auto"/>
                                  </w:divBdr>
                                  <w:divsChild>
                                    <w:div w:id="2107463270">
                                      <w:marLeft w:val="0"/>
                                      <w:marRight w:val="0"/>
                                      <w:marTop w:val="0"/>
                                      <w:marBottom w:val="0"/>
                                      <w:divBdr>
                                        <w:top w:val="none" w:sz="0" w:space="0" w:color="auto"/>
                                        <w:left w:val="none" w:sz="0" w:space="0" w:color="auto"/>
                                        <w:bottom w:val="none" w:sz="0" w:space="0" w:color="auto"/>
                                        <w:right w:val="none" w:sz="0" w:space="0" w:color="auto"/>
                                      </w:divBdr>
                                    </w:div>
                                  </w:divsChild>
                                </w:div>
                                <w:div w:id="1644507430">
                                  <w:marLeft w:val="0"/>
                                  <w:marRight w:val="0"/>
                                  <w:marTop w:val="0"/>
                                  <w:marBottom w:val="0"/>
                                  <w:divBdr>
                                    <w:top w:val="none" w:sz="0" w:space="0" w:color="auto"/>
                                    <w:left w:val="none" w:sz="0" w:space="0" w:color="auto"/>
                                    <w:bottom w:val="none" w:sz="0" w:space="0" w:color="auto"/>
                                    <w:right w:val="none" w:sz="0" w:space="0" w:color="auto"/>
                                  </w:divBdr>
                                  <w:divsChild>
                                    <w:div w:id="984822847">
                                      <w:marLeft w:val="0"/>
                                      <w:marRight w:val="0"/>
                                      <w:marTop w:val="0"/>
                                      <w:marBottom w:val="0"/>
                                      <w:divBdr>
                                        <w:top w:val="none" w:sz="0" w:space="0" w:color="auto"/>
                                        <w:left w:val="none" w:sz="0" w:space="0" w:color="auto"/>
                                        <w:bottom w:val="none" w:sz="0" w:space="0" w:color="auto"/>
                                        <w:right w:val="none" w:sz="0" w:space="0" w:color="auto"/>
                                      </w:divBdr>
                                    </w:div>
                                  </w:divsChild>
                                </w:div>
                                <w:div w:id="1450390447">
                                  <w:marLeft w:val="0"/>
                                  <w:marRight w:val="0"/>
                                  <w:marTop w:val="0"/>
                                  <w:marBottom w:val="0"/>
                                  <w:divBdr>
                                    <w:top w:val="none" w:sz="0" w:space="0" w:color="auto"/>
                                    <w:left w:val="none" w:sz="0" w:space="0" w:color="auto"/>
                                    <w:bottom w:val="none" w:sz="0" w:space="0" w:color="auto"/>
                                    <w:right w:val="none" w:sz="0" w:space="0" w:color="auto"/>
                                  </w:divBdr>
                                  <w:divsChild>
                                    <w:div w:id="592780642">
                                      <w:marLeft w:val="0"/>
                                      <w:marRight w:val="0"/>
                                      <w:marTop w:val="0"/>
                                      <w:marBottom w:val="0"/>
                                      <w:divBdr>
                                        <w:top w:val="none" w:sz="0" w:space="0" w:color="auto"/>
                                        <w:left w:val="none" w:sz="0" w:space="0" w:color="auto"/>
                                        <w:bottom w:val="none" w:sz="0" w:space="0" w:color="auto"/>
                                        <w:right w:val="none" w:sz="0" w:space="0" w:color="auto"/>
                                      </w:divBdr>
                                    </w:div>
                                  </w:divsChild>
                                </w:div>
                                <w:div w:id="1271738494">
                                  <w:marLeft w:val="0"/>
                                  <w:marRight w:val="0"/>
                                  <w:marTop w:val="0"/>
                                  <w:marBottom w:val="0"/>
                                  <w:divBdr>
                                    <w:top w:val="none" w:sz="0" w:space="0" w:color="auto"/>
                                    <w:left w:val="none" w:sz="0" w:space="0" w:color="auto"/>
                                    <w:bottom w:val="none" w:sz="0" w:space="0" w:color="auto"/>
                                    <w:right w:val="none" w:sz="0" w:space="0" w:color="auto"/>
                                  </w:divBdr>
                                  <w:divsChild>
                                    <w:div w:id="1239246247">
                                      <w:marLeft w:val="0"/>
                                      <w:marRight w:val="0"/>
                                      <w:marTop w:val="0"/>
                                      <w:marBottom w:val="0"/>
                                      <w:divBdr>
                                        <w:top w:val="none" w:sz="0" w:space="0" w:color="auto"/>
                                        <w:left w:val="none" w:sz="0" w:space="0" w:color="auto"/>
                                        <w:bottom w:val="none" w:sz="0" w:space="0" w:color="auto"/>
                                        <w:right w:val="none" w:sz="0" w:space="0" w:color="auto"/>
                                      </w:divBdr>
                                    </w:div>
                                  </w:divsChild>
                                </w:div>
                                <w:div w:id="2083788697">
                                  <w:marLeft w:val="0"/>
                                  <w:marRight w:val="0"/>
                                  <w:marTop w:val="0"/>
                                  <w:marBottom w:val="0"/>
                                  <w:divBdr>
                                    <w:top w:val="none" w:sz="0" w:space="0" w:color="auto"/>
                                    <w:left w:val="none" w:sz="0" w:space="0" w:color="auto"/>
                                    <w:bottom w:val="none" w:sz="0" w:space="0" w:color="auto"/>
                                    <w:right w:val="none" w:sz="0" w:space="0" w:color="auto"/>
                                  </w:divBdr>
                                  <w:divsChild>
                                    <w:div w:id="1585840798">
                                      <w:marLeft w:val="0"/>
                                      <w:marRight w:val="0"/>
                                      <w:marTop w:val="0"/>
                                      <w:marBottom w:val="0"/>
                                      <w:divBdr>
                                        <w:top w:val="none" w:sz="0" w:space="0" w:color="auto"/>
                                        <w:left w:val="none" w:sz="0" w:space="0" w:color="auto"/>
                                        <w:bottom w:val="none" w:sz="0" w:space="0" w:color="auto"/>
                                        <w:right w:val="none" w:sz="0" w:space="0" w:color="auto"/>
                                      </w:divBdr>
                                    </w:div>
                                  </w:divsChild>
                                </w:div>
                                <w:div w:id="1613709354">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356661657">
                                  <w:marLeft w:val="0"/>
                                  <w:marRight w:val="0"/>
                                  <w:marTop w:val="0"/>
                                  <w:marBottom w:val="0"/>
                                  <w:divBdr>
                                    <w:top w:val="none" w:sz="0" w:space="0" w:color="auto"/>
                                    <w:left w:val="none" w:sz="0" w:space="0" w:color="auto"/>
                                    <w:bottom w:val="none" w:sz="0" w:space="0" w:color="auto"/>
                                    <w:right w:val="none" w:sz="0" w:space="0" w:color="auto"/>
                                  </w:divBdr>
                                </w:div>
                                <w:div w:id="1942909170">
                                  <w:marLeft w:val="0"/>
                                  <w:marRight w:val="0"/>
                                  <w:marTop w:val="0"/>
                                  <w:marBottom w:val="0"/>
                                  <w:divBdr>
                                    <w:top w:val="none" w:sz="0" w:space="0" w:color="auto"/>
                                    <w:left w:val="none" w:sz="0" w:space="0" w:color="auto"/>
                                    <w:bottom w:val="none" w:sz="0" w:space="0" w:color="auto"/>
                                    <w:right w:val="none" w:sz="0" w:space="0" w:color="auto"/>
                                  </w:divBdr>
                                  <w:divsChild>
                                    <w:div w:id="1469274405">
                                      <w:marLeft w:val="0"/>
                                      <w:marRight w:val="0"/>
                                      <w:marTop w:val="0"/>
                                      <w:marBottom w:val="0"/>
                                      <w:divBdr>
                                        <w:top w:val="none" w:sz="0" w:space="0" w:color="auto"/>
                                        <w:left w:val="none" w:sz="0" w:space="0" w:color="auto"/>
                                        <w:bottom w:val="none" w:sz="0" w:space="0" w:color="auto"/>
                                        <w:right w:val="none" w:sz="0" w:space="0" w:color="auto"/>
                                      </w:divBdr>
                                      <w:divsChild>
                                        <w:div w:id="727920405">
                                          <w:marLeft w:val="0"/>
                                          <w:marRight w:val="0"/>
                                          <w:marTop w:val="0"/>
                                          <w:marBottom w:val="0"/>
                                          <w:divBdr>
                                            <w:top w:val="none" w:sz="0" w:space="0" w:color="auto"/>
                                            <w:left w:val="none" w:sz="0" w:space="0" w:color="auto"/>
                                            <w:bottom w:val="none" w:sz="0" w:space="0" w:color="auto"/>
                                            <w:right w:val="none" w:sz="0" w:space="0" w:color="auto"/>
                                          </w:divBdr>
                                          <w:divsChild>
                                            <w:div w:id="1846358160">
                                              <w:marLeft w:val="0"/>
                                              <w:marRight w:val="0"/>
                                              <w:marTop w:val="0"/>
                                              <w:marBottom w:val="0"/>
                                              <w:divBdr>
                                                <w:top w:val="none" w:sz="0" w:space="0" w:color="auto"/>
                                                <w:left w:val="none" w:sz="0" w:space="0" w:color="auto"/>
                                                <w:bottom w:val="none" w:sz="0" w:space="0" w:color="auto"/>
                                                <w:right w:val="none" w:sz="0" w:space="0" w:color="auto"/>
                                              </w:divBdr>
                                              <w:divsChild>
                                                <w:div w:id="385446226">
                                                  <w:marLeft w:val="0"/>
                                                  <w:marRight w:val="0"/>
                                                  <w:marTop w:val="0"/>
                                                  <w:marBottom w:val="0"/>
                                                  <w:divBdr>
                                                    <w:top w:val="none" w:sz="0" w:space="0" w:color="auto"/>
                                                    <w:left w:val="none" w:sz="0" w:space="0" w:color="auto"/>
                                                    <w:bottom w:val="none" w:sz="0" w:space="0" w:color="auto"/>
                                                    <w:right w:val="none" w:sz="0" w:space="0" w:color="auto"/>
                                                  </w:divBdr>
                                                  <w:divsChild>
                                                    <w:div w:id="82936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store/school/doljnost" TargetMode="External"/><Relationship Id="rId5" Type="http://schemas.openxmlformats.org/officeDocument/2006/relationships/hyperlink" Target="https://ohrana-tryda.com/node/11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2772</Words>
  <Characters>15803</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User</cp:lastModifiedBy>
  <cp:revision>6</cp:revision>
  <cp:lastPrinted>2021-11-16T15:13:00Z</cp:lastPrinted>
  <dcterms:created xsi:type="dcterms:W3CDTF">2021-11-01T09:00:00Z</dcterms:created>
  <dcterms:modified xsi:type="dcterms:W3CDTF">2021-11-16T15:14:00Z</dcterms:modified>
</cp:coreProperties>
</file>